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B6" w:rsidRPr="00DF3365" w:rsidRDefault="009D7DC5">
      <w:pPr>
        <w:spacing w:after="134" w:line="259" w:lineRule="auto"/>
        <w:ind w:left="10" w:right="-15" w:hanging="10"/>
        <w:jc w:val="right"/>
        <w:rPr>
          <w:color w:val="000000" w:themeColor="text1"/>
        </w:rPr>
      </w:pPr>
      <w:r w:rsidRPr="00DF3365">
        <w:rPr>
          <w:b/>
          <w:color w:val="000000" w:themeColor="text1"/>
        </w:rPr>
        <w:t xml:space="preserve">Приложение </w:t>
      </w:r>
    </w:p>
    <w:p w:rsidR="009D7DC5" w:rsidRPr="00DF3365" w:rsidRDefault="009D7DC5">
      <w:pPr>
        <w:spacing w:after="134" w:line="259" w:lineRule="auto"/>
        <w:ind w:left="10" w:right="-15" w:hanging="10"/>
        <w:jc w:val="right"/>
        <w:rPr>
          <w:color w:val="000000" w:themeColor="text1"/>
        </w:rPr>
      </w:pPr>
      <w:r w:rsidRPr="00DF3365">
        <w:rPr>
          <w:b/>
          <w:color w:val="000000" w:themeColor="text1"/>
        </w:rPr>
        <w:t xml:space="preserve"> приказу №167-од от 31.08.2022 г. </w:t>
      </w:r>
    </w:p>
    <w:p w:rsidR="00E149B6" w:rsidRDefault="00E149B6" w:rsidP="009D7DC5">
      <w:pPr>
        <w:jc w:val="right"/>
      </w:pPr>
    </w:p>
    <w:p w:rsidR="009D7DC5" w:rsidRDefault="009D7DC5" w:rsidP="009D7DC5">
      <w:pPr>
        <w:jc w:val="right"/>
      </w:pPr>
    </w:p>
    <w:p w:rsidR="009D7DC5" w:rsidRDefault="009D7DC5" w:rsidP="009D7DC5">
      <w:pPr>
        <w:jc w:val="right"/>
      </w:pPr>
    </w:p>
    <w:p w:rsidR="009D7DC5" w:rsidRDefault="009D7DC5" w:rsidP="009D7DC5">
      <w:pPr>
        <w:jc w:val="right"/>
      </w:pPr>
    </w:p>
    <w:p w:rsidR="009D7DC5" w:rsidRDefault="009D7DC5" w:rsidP="009D7DC5">
      <w:pPr>
        <w:jc w:val="right"/>
      </w:pPr>
    </w:p>
    <w:p w:rsidR="009D7DC5" w:rsidRDefault="009D7DC5" w:rsidP="009D7DC5">
      <w:pPr>
        <w:jc w:val="right"/>
      </w:pPr>
    </w:p>
    <w:p w:rsidR="009D7DC5" w:rsidRDefault="009D7DC5" w:rsidP="009D7DC5">
      <w:pPr>
        <w:jc w:val="right"/>
      </w:pPr>
    </w:p>
    <w:p w:rsidR="009D7DC5" w:rsidRDefault="009D7DC5" w:rsidP="009D7DC5">
      <w:pPr>
        <w:pStyle w:val="1"/>
      </w:pPr>
      <w:r>
        <w:t xml:space="preserve">План </w:t>
      </w:r>
    </w:p>
    <w:p w:rsidR="009D7DC5" w:rsidRDefault="009D7DC5" w:rsidP="009D7DC5">
      <w:pPr>
        <w:pStyle w:val="1"/>
      </w:pPr>
      <w:r>
        <w:t xml:space="preserve">по выявлению профессиональных дефицитов педагогических работников </w:t>
      </w:r>
    </w:p>
    <w:p w:rsidR="009D7DC5" w:rsidRDefault="009D7DC5" w:rsidP="009D7DC5">
      <w:pPr>
        <w:pStyle w:val="1"/>
      </w:pPr>
      <w:r>
        <w:t>МБОУ «</w:t>
      </w:r>
      <w:r w:rsidR="008B5C6A">
        <w:t xml:space="preserve">СОШ </w:t>
      </w:r>
      <w:proofErr w:type="spellStart"/>
      <w:r w:rsidR="008B5C6A">
        <w:t>им.в.г.Гайтемирова</w:t>
      </w:r>
      <w:proofErr w:type="spellEnd"/>
      <w:r w:rsidR="008B5C6A">
        <w:t xml:space="preserve"> </w:t>
      </w:r>
      <w:proofErr w:type="spellStart"/>
      <w:r w:rsidR="008B5C6A">
        <w:t>с.</w:t>
      </w:r>
      <w:r w:rsidR="00A21FD7">
        <w:t>Замай</w:t>
      </w:r>
      <w:proofErr w:type="spellEnd"/>
      <w:r w:rsidR="00A21FD7">
        <w:t>-Юрт</w:t>
      </w:r>
      <w:r>
        <w:t xml:space="preserve">» </w:t>
      </w:r>
    </w:p>
    <w:p w:rsidR="009D7DC5" w:rsidRDefault="009D7DC5" w:rsidP="009D7DC5">
      <w:pPr>
        <w:pStyle w:val="1"/>
      </w:pPr>
      <w:r>
        <w:t>на 2022-</w:t>
      </w:r>
      <w:proofErr w:type="gramStart"/>
      <w:r>
        <w:t>2023  учебный</w:t>
      </w:r>
      <w:proofErr w:type="gramEnd"/>
      <w:r>
        <w:t xml:space="preserve"> год </w:t>
      </w:r>
    </w:p>
    <w:p w:rsidR="009D7DC5" w:rsidRPr="009D7DC5" w:rsidRDefault="009D7DC5" w:rsidP="009D7DC5">
      <w:pPr>
        <w:jc w:val="right"/>
      </w:pPr>
    </w:p>
    <w:tbl>
      <w:tblPr>
        <w:tblStyle w:val="TableGrid"/>
        <w:tblpPr w:vertAnchor="page" w:horzAnchor="page" w:tblpX="559" w:tblpY="2897"/>
        <w:tblOverlap w:val="never"/>
        <w:tblW w:w="15744" w:type="dxa"/>
        <w:tblInd w:w="0" w:type="dxa"/>
        <w:tblCellMar>
          <w:top w:w="7" w:type="dxa"/>
          <w:right w:w="33" w:type="dxa"/>
        </w:tblCellMar>
        <w:tblLook w:val="04A0" w:firstRow="1" w:lastRow="0" w:firstColumn="1" w:lastColumn="0" w:noHBand="0" w:noVBand="1"/>
      </w:tblPr>
      <w:tblGrid>
        <w:gridCol w:w="572"/>
        <w:gridCol w:w="5103"/>
        <w:gridCol w:w="4964"/>
        <w:gridCol w:w="2837"/>
        <w:gridCol w:w="2268"/>
      </w:tblGrid>
      <w:tr w:rsidR="00E149B6">
        <w:trPr>
          <w:trHeight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9" w:firstLine="0"/>
            </w:pPr>
            <w:r>
              <w:rPr>
                <w:b/>
                <w:sz w:val="28"/>
              </w:rPr>
              <w:lastRenderedPageBreak/>
              <w:t xml:space="preserve">№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28"/>
              </w:rPr>
              <w:t xml:space="preserve">Профессиональные дефициты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38" w:firstLine="0"/>
              <w:jc w:val="center"/>
            </w:pPr>
            <w:r>
              <w:rPr>
                <w:b/>
                <w:sz w:val="28"/>
              </w:rPr>
              <w:t xml:space="preserve">Формы и методы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28"/>
              </w:rPr>
              <w:t xml:space="preserve">Ответственные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28"/>
              </w:rPr>
              <w:t xml:space="preserve">Срок </w:t>
            </w:r>
          </w:p>
        </w:tc>
      </w:tr>
      <w:tr w:rsidR="00E149B6">
        <w:trPr>
          <w:trHeight w:val="129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0" w:right="1157" w:firstLine="0"/>
            </w:pPr>
            <w:r>
              <w:rPr>
                <w:sz w:val="28"/>
              </w:rPr>
              <w:t xml:space="preserve">Составление рабочих программ предметов, курсов, внеурочной деятельности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numPr>
                <w:ilvl w:val="0"/>
                <w:numId w:val="3"/>
              </w:numPr>
              <w:spacing w:after="22" w:line="259" w:lineRule="auto"/>
              <w:ind w:hanging="305"/>
              <w:jc w:val="left"/>
            </w:pPr>
            <w:r>
              <w:rPr>
                <w:sz w:val="28"/>
              </w:rPr>
              <w:t xml:space="preserve">анкетирование; </w:t>
            </w:r>
          </w:p>
          <w:p w:rsidR="00E149B6" w:rsidRDefault="009D7DC5">
            <w:pPr>
              <w:numPr>
                <w:ilvl w:val="0"/>
                <w:numId w:val="3"/>
              </w:numPr>
              <w:spacing w:after="19" w:line="259" w:lineRule="auto"/>
              <w:ind w:hanging="305"/>
              <w:jc w:val="left"/>
            </w:pPr>
            <w:r>
              <w:rPr>
                <w:sz w:val="28"/>
              </w:rPr>
              <w:t xml:space="preserve">анализ программ; </w:t>
            </w:r>
          </w:p>
          <w:p w:rsidR="00E149B6" w:rsidRDefault="009D7DC5">
            <w:pPr>
              <w:numPr>
                <w:ilvl w:val="0"/>
                <w:numId w:val="3"/>
              </w:numPr>
              <w:spacing w:after="0" w:line="259" w:lineRule="auto"/>
              <w:ind w:hanging="305"/>
              <w:jc w:val="left"/>
            </w:pPr>
            <w:r>
              <w:rPr>
                <w:sz w:val="28"/>
              </w:rPr>
              <w:t xml:space="preserve">индивидуальные консультации;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22" w:line="259" w:lineRule="auto"/>
              <w:ind w:left="110" w:firstLine="0"/>
              <w:jc w:val="left"/>
            </w:pPr>
            <w:r>
              <w:rPr>
                <w:sz w:val="28"/>
              </w:rPr>
              <w:t xml:space="preserve">Зам. директора по </w:t>
            </w:r>
          </w:p>
          <w:p w:rsidR="00E149B6" w:rsidRDefault="009D7DC5">
            <w:pPr>
              <w:spacing w:after="25" w:line="259" w:lineRule="auto"/>
              <w:ind w:left="110" w:firstLine="0"/>
              <w:jc w:val="left"/>
            </w:pPr>
            <w:r>
              <w:rPr>
                <w:sz w:val="28"/>
              </w:rPr>
              <w:t xml:space="preserve">УВР </w:t>
            </w:r>
          </w:p>
          <w:p w:rsidR="00E149B6" w:rsidRDefault="009D7DC5">
            <w:pPr>
              <w:spacing w:after="7" w:line="259" w:lineRule="auto"/>
              <w:ind w:left="110" w:firstLine="0"/>
              <w:jc w:val="left"/>
            </w:pPr>
            <w:r>
              <w:rPr>
                <w:sz w:val="28"/>
              </w:rPr>
              <w:t xml:space="preserve">Руководители ШМО </w:t>
            </w:r>
          </w:p>
          <w:p w:rsidR="00E149B6" w:rsidRDefault="009D7DC5">
            <w:pPr>
              <w:spacing w:after="0" w:line="259" w:lineRule="auto"/>
              <w:ind w:left="110" w:firstLine="0"/>
            </w:pPr>
            <w:r>
              <w:rPr>
                <w:sz w:val="28"/>
              </w:rPr>
              <w:t xml:space="preserve">Учителя - наставники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08" w:firstLine="0"/>
              <w:jc w:val="left"/>
            </w:pPr>
            <w:r>
              <w:rPr>
                <w:sz w:val="28"/>
              </w:rPr>
              <w:t xml:space="preserve">Август </w:t>
            </w:r>
          </w:p>
        </w:tc>
      </w:tr>
      <w:tr w:rsidR="00E149B6">
        <w:trPr>
          <w:trHeight w:val="16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0" w:right="109" w:firstLine="0"/>
            </w:pPr>
            <w:r>
              <w:rPr>
                <w:sz w:val="28"/>
              </w:rPr>
              <w:t xml:space="preserve">Применение в образовательном процессе современных образовательных технологий, форм и методов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numPr>
                <w:ilvl w:val="0"/>
                <w:numId w:val="4"/>
              </w:numPr>
              <w:spacing w:after="20" w:line="259" w:lineRule="auto"/>
              <w:ind w:firstLine="0"/>
              <w:jc w:val="left"/>
            </w:pPr>
            <w:r>
              <w:rPr>
                <w:sz w:val="28"/>
              </w:rPr>
              <w:t xml:space="preserve">анкетирование; </w:t>
            </w:r>
          </w:p>
          <w:p w:rsidR="00E149B6" w:rsidRDefault="009D7DC5">
            <w:pPr>
              <w:numPr>
                <w:ilvl w:val="0"/>
                <w:numId w:val="4"/>
              </w:numPr>
              <w:spacing w:after="0" w:line="277" w:lineRule="auto"/>
              <w:ind w:firstLine="0"/>
              <w:jc w:val="left"/>
            </w:pPr>
            <w:r>
              <w:rPr>
                <w:sz w:val="28"/>
              </w:rPr>
              <w:t xml:space="preserve">посещение и </w:t>
            </w:r>
            <w:proofErr w:type="spellStart"/>
            <w:r>
              <w:rPr>
                <w:sz w:val="28"/>
              </w:rPr>
              <w:t>взаимопосещение</w:t>
            </w:r>
            <w:proofErr w:type="spellEnd"/>
            <w:r>
              <w:rPr>
                <w:sz w:val="28"/>
              </w:rPr>
              <w:t xml:space="preserve"> уроков; </w:t>
            </w:r>
          </w:p>
          <w:p w:rsidR="00E149B6" w:rsidRDefault="009D7DC5">
            <w:pPr>
              <w:numPr>
                <w:ilvl w:val="0"/>
                <w:numId w:val="4"/>
              </w:numPr>
              <w:spacing w:after="9" w:line="259" w:lineRule="auto"/>
              <w:ind w:firstLine="0"/>
              <w:jc w:val="left"/>
            </w:pPr>
            <w:r>
              <w:rPr>
                <w:sz w:val="28"/>
              </w:rPr>
              <w:t xml:space="preserve">наставничество; </w:t>
            </w:r>
          </w:p>
          <w:p w:rsidR="00E149B6" w:rsidRDefault="009D7DC5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rPr>
                <w:sz w:val="28"/>
              </w:rPr>
              <w:t xml:space="preserve">самооценка и самоанализ;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19" w:line="259" w:lineRule="auto"/>
              <w:ind w:left="110" w:firstLine="0"/>
              <w:jc w:val="left"/>
            </w:pPr>
            <w:r>
              <w:rPr>
                <w:sz w:val="28"/>
              </w:rPr>
              <w:t xml:space="preserve">Зам. директора по </w:t>
            </w:r>
          </w:p>
          <w:p w:rsidR="00E149B6" w:rsidRDefault="009D7DC5">
            <w:pPr>
              <w:spacing w:after="24" w:line="259" w:lineRule="auto"/>
              <w:ind w:left="110" w:firstLine="0"/>
              <w:jc w:val="left"/>
            </w:pPr>
            <w:r>
              <w:rPr>
                <w:sz w:val="28"/>
              </w:rPr>
              <w:t xml:space="preserve">УВР </w:t>
            </w:r>
          </w:p>
          <w:p w:rsidR="00E149B6" w:rsidRDefault="009D7DC5">
            <w:pPr>
              <w:spacing w:after="20" w:line="259" w:lineRule="auto"/>
              <w:ind w:left="110" w:firstLine="0"/>
              <w:jc w:val="left"/>
            </w:pPr>
            <w:r>
              <w:rPr>
                <w:sz w:val="28"/>
              </w:rPr>
              <w:t xml:space="preserve">Руководители ШМО </w:t>
            </w:r>
          </w:p>
          <w:p w:rsidR="00E149B6" w:rsidRDefault="009D7DC5">
            <w:pPr>
              <w:spacing w:after="0" w:line="259" w:lineRule="auto"/>
              <w:ind w:left="110" w:firstLine="0"/>
            </w:pPr>
            <w:r>
              <w:rPr>
                <w:sz w:val="28"/>
              </w:rPr>
              <w:t xml:space="preserve">Учителя - наставники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19" w:line="259" w:lineRule="auto"/>
              <w:ind w:left="108" w:firstLine="0"/>
              <w:jc w:val="left"/>
            </w:pPr>
            <w:r>
              <w:rPr>
                <w:sz w:val="28"/>
              </w:rPr>
              <w:t xml:space="preserve">Сентябрь </w:t>
            </w:r>
          </w:p>
          <w:p w:rsidR="00E149B6" w:rsidRDefault="009D7DC5">
            <w:pPr>
              <w:spacing w:after="19" w:line="259" w:lineRule="auto"/>
              <w:ind w:left="108" w:firstLine="0"/>
              <w:jc w:val="left"/>
            </w:pPr>
            <w:r>
              <w:rPr>
                <w:sz w:val="28"/>
              </w:rPr>
              <w:t xml:space="preserve">В течение года </w:t>
            </w:r>
          </w:p>
          <w:p w:rsidR="00E149B6" w:rsidRDefault="009D7DC5">
            <w:pPr>
              <w:spacing w:after="0" w:line="259" w:lineRule="auto"/>
              <w:ind w:left="108" w:firstLine="0"/>
              <w:jc w:val="left"/>
            </w:pPr>
            <w:r>
              <w:rPr>
                <w:sz w:val="28"/>
              </w:rPr>
              <w:t xml:space="preserve">Февраль - март </w:t>
            </w:r>
          </w:p>
        </w:tc>
      </w:tr>
      <w:tr w:rsidR="00E149B6">
        <w:trPr>
          <w:trHeight w:val="35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rPr>
                <w:sz w:val="28"/>
              </w:rPr>
              <w:lastRenderedPageBreak/>
              <w:t xml:space="preserve">3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0" w:firstLine="0"/>
              <w:jc w:val="left"/>
            </w:pPr>
            <w:r>
              <w:rPr>
                <w:sz w:val="28"/>
              </w:rPr>
              <w:t xml:space="preserve">Организация работы с одаренными и слабоуспевающими детьми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7" w:line="277" w:lineRule="auto"/>
              <w:ind w:left="113" w:right="320" w:firstLine="0"/>
              <w:jc w:val="left"/>
            </w:pPr>
            <w:r>
              <w:rPr>
                <w:sz w:val="28"/>
              </w:rPr>
              <w:t>1)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sz w:val="28"/>
              </w:rPr>
              <w:t>анализ результатов участия в реализации программы «Одаренные дети», олимпиадном движении, проектно- исследовательской деятельности; 2)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организация просмотра </w:t>
            </w:r>
            <w:proofErr w:type="spellStart"/>
            <w:r>
              <w:rPr>
                <w:sz w:val="28"/>
              </w:rPr>
              <w:t>вебинаров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видеолекций</w:t>
            </w:r>
            <w:proofErr w:type="spellEnd"/>
            <w:r>
              <w:rPr>
                <w:sz w:val="28"/>
              </w:rPr>
              <w:t xml:space="preserve">, участие в семинарах по данной тематике; </w:t>
            </w:r>
          </w:p>
          <w:p w:rsidR="00E149B6" w:rsidRDefault="009D7DC5">
            <w:pPr>
              <w:spacing w:after="0" w:line="259" w:lineRule="auto"/>
              <w:ind w:left="113" w:firstLine="0"/>
            </w:pPr>
            <w:r>
              <w:rPr>
                <w:sz w:val="28"/>
              </w:rPr>
              <w:t>3)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система работы </w:t>
            </w:r>
            <w:proofErr w:type="spellStart"/>
            <w:r>
              <w:rPr>
                <w:sz w:val="28"/>
              </w:rPr>
              <w:t>сослабоуспевающими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19" w:line="259" w:lineRule="auto"/>
              <w:ind w:left="110" w:firstLine="0"/>
              <w:jc w:val="left"/>
            </w:pPr>
            <w:r>
              <w:rPr>
                <w:sz w:val="28"/>
              </w:rPr>
              <w:t xml:space="preserve">Зам. директора по </w:t>
            </w:r>
          </w:p>
          <w:p w:rsidR="00E149B6" w:rsidRDefault="009D7DC5">
            <w:pPr>
              <w:spacing w:after="24" w:line="259" w:lineRule="auto"/>
              <w:ind w:left="110" w:firstLine="0"/>
              <w:jc w:val="left"/>
            </w:pPr>
            <w:r>
              <w:rPr>
                <w:sz w:val="28"/>
              </w:rPr>
              <w:t xml:space="preserve">УВР и ВР </w:t>
            </w:r>
          </w:p>
          <w:p w:rsidR="00E149B6" w:rsidRDefault="009D7DC5">
            <w:pPr>
              <w:spacing w:after="18" w:line="259" w:lineRule="auto"/>
              <w:ind w:left="110" w:firstLine="0"/>
              <w:jc w:val="left"/>
            </w:pPr>
            <w:r>
              <w:rPr>
                <w:sz w:val="28"/>
              </w:rPr>
              <w:t xml:space="preserve">Руководители ШМО </w:t>
            </w:r>
          </w:p>
          <w:p w:rsidR="00E149B6" w:rsidRDefault="009D7DC5">
            <w:pPr>
              <w:spacing w:after="592" w:line="277" w:lineRule="auto"/>
              <w:ind w:left="110" w:firstLine="0"/>
              <w:jc w:val="left"/>
            </w:pPr>
            <w:r>
              <w:rPr>
                <w:sz w:val="28"/>
              </w:rPr>
              <w:t xml:space="preserve">Учителя- предметники Классные руководители </w:t>
            </w:r>
          </w:p>
          <w:p w:rsidR="00E149B6" w:rsidRDefault="009D7DC5">
            <w:pPr>
              <w:spacing w:after="0" w:line="259" w:lineRule="auto"/>
              <w:ind w:left="-34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08" w:firstLine="0"/>
              <w:jc w:val="left"/>
            </w:pPr>
            <w:r>
              <w:rPr>
                <w:sz w:val="28"/>
              </w:rPr>
              <w:t xml:space="preserve">В течение года </w:t>
            </w:r>
          </w:p>
        </w:tc>
      </w:tr>
    </w:tbl>
    <w:p w:rsidR="00E149B6" w:rsidRDefault="009D7DC5">
      <w:pPr>
        <w:spacing w:after="152" w:line="259" w:lineRule="auto"/>
        <w:ind w:left="996" w:firstLine="0"/>
        <w:jc w:val="left"/>
      </w:pPr>
      <w:r>
        <w:rPr>
          <w:b/>
          <w:sz w:val="28"/>
        </w:rPr>
        <w:t xml:space="preserve"> </w:t>
      </w:r>
    </w:p>
    <w:p w:rsidR="00E149B6" w:rsidRDefault="009D7DC5">
      <w:pPr>
        <w:spacing w:after="0" w:line="259" w:lineRule="auto"/>
        <w:ind w:left="0" w:firstLine="0"/>
        <w:jc w:val="left"/>
      </w:pPr>
      <w:r>
        <w:br w:type="page"/>
      </w:r>
    </w:p>
    <w:p w:rsidR="00E149B6" w:rsidRDefault="00E149B6">
      <w:pPr>
        <w:spacing w:after="0" w:line="259" w:lineRule="auto"/>
        <w:ind w:left="-439" w:right="16075" w:firstLine="0"/>
        <w:jc w:val="left"/>
      </w:pPr>
    </w:p>
    <w:tbl>
      <w:tblPr>
        <w:tblStyle w:val="TableGrid"/>
        <w:tblW w:w="15744" w:type="dxa"/>
        <w:tblInd w:w="120" w:type="dxa"/>
        <w:tblCellMar>
          <w:top w:w="4" w:type="dxa"/>
          <w:left w:w="5" w:type="dxa"/>
          <w:right w:w="74" w:type="dxa"/>
        </w:tblCellMar>
        <w:tblLook w:val="04A0" w:firstRow="1" w:lastRow="0" w:firstColumn="1" w:lastColumn="0" w:noHBand="0" w:noVBand="1"/>
      </w:tblPr>
      <w:tblGrid>
        <w:gridCol w:w="572"/>
        <w:gridCol w:w="5103"/>
        <w:gridCol w:w="4964"/>
        <w:gridCol w:w="2837"/>
        <w:gridCol w:w="2268"/>
      </w:tblGrid>
      <w:tr w:rsidR="00E149B6">
        <w:trPr>
          <w:trHeight w:val="16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0" w:firstLine="0"/>
              <w:jc w:val="left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06" w:firstLine="0"/>
            </w:pPr>
            <w:r>
              <w:rPr>
                <w:sz w:val="28"/>
              </w:rPr>
              <w:t xml:space="preserve">Оценка результатов своей профессиональной деятельности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numPr>
                <w:ilvl w:val="0"/>
                <w:numId w:val="5"/>
              </w:numPr>
              <w:spacing w:after="0" w:line="278" w:lineRule="auto"/>
              <w:ind w:firstLine="0"/>
            </w:pPr>
            <w:r>
              <w:rPr>
                <w:sz w:val="28"/>
              </w:rPr>
              <w:t xml:space="preserve">анализ результатов процедур внешней и внутренней оценки </w:t>
            </w:r>
          </w:p>
          <w:p w:rsidR="00E149B6" w:rsidRDefault="009D7DC5">
            <w:pPr>
              <w:spacing w:after="23" w:line="259" w:lineRule="auto"/>
              <w:ind w:left="108" w:firstLine="0"/>
              <w:jc w:val="left"/>
            </w:pPr>
            <w:r>
              <w:rPr>
                <w:sz w:val="28"/>
              </w:rPr>
              <w:t xml:space="preserve">качества; </w:t>
            </w:r>
          </w:p>
          <w:p w:rsidR="00E149B6" w:rsidRDefault="009D7DC5">
            <w:pPr>
              <w:numPr>
                <w:ilvl w:val="0"/>
                <w:numId w:val="5"/>
              </w:numPr>
              <w:spacing w:after="15" w:line="259" w:lineRule="auto"/>
              <w:ind w:firstLine="0"/>
            </w:pPr>
            <w:r>
              <w:rPr>
                <w:sz w:val="28"/>
              </w:rPr>
              <w:t xml:space="preserve">планирование курсовой подготовки; </w:t>
            </w:r>
          </w:p>
          <w:p w:rsidR="00E149B6" w:rsidRDefault="009D7DC5">
            <w:pPr>
              <w:numPr>
                <w:ilvl w:val="0"/>
                <w:numId w:val="5"/>
              </w:numPr>
              <w:spacing w:after="0" w:line="259" w:lineRule="auto"/>
              <w:ind w:firstLine="0"/>
            </w:pPr>
            <w:r>
              <w:rPr>
                <w:sz w:val="28"/>
              </w:rPr>
              <w:t xml:space="preserve">анализ объективности оценки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2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Зам. директора по </w:t>
            </w:r>
          </w:p>
          <w:p w:rsidR="00E149B6" w:rsidRDefault="009D7DC5">
            <w:pPr>
              <w:spacing w:after="24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УВР </w:t>
            </w:r>
          </w:p>
          <w:p w:rsidR="00E149B6" w:rsidRDefault="009D7DC5">
            <w:pPr>
              <w:spacing w:after="22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Руководители ШМО </w:t>
            </w:r>
          </w:p>
          <w:p w:rsidR="00E149B6" w:rsidRDefault="009D7DC5">
            <w:pPr>
              <w:spacing w:after="0" w:line="259" w:lineRule="auto"/>
              <w:ind w:left="106" w:firstLine="0"/>
            </w:pPr>
            <w:r>
              <w:rPr>
                <w:sz w:val="28"/>
              </w:rPr>
              <w:t xml:space="preserve">Учителя - наставники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03" w:firstLine="0"/>
              <w:jc w:val="left"/>
            </w:pPr>
            <w:r>
              <w:rPr>
                <w:sz w:val="28"/>
              </w:rPr>
              <w:t xml:space="preserve">В течение года </w:t>
            </w:r>
          </w:p>
        </w:tc>
      </w:tr>
      <w:tr w:rsidR="00E149B6">
        <w:trPr>
          <w:trHeight w:val="158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0" w:firstLine="0"/>
              <w:jc w:val="left"/>
            </w:pPr>
            <w:r>
              <w:rPr>
                <w:sz w:val="28"/>
              </w:rPr>
              <w:t xml:space="preserve">5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Коррекция своей профессиональной деятельности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08" w:right="203" w:firstLine="0"/>
              <w:jc w:val="left"/>
            </w:pPr>
            <w:r>
              <w:rPr>
                <w:sz w:val="28"/>
              </w:rPr>
              <w:t>1)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sz w:val="28"/>
              </w:rPr>
              <w:t>прохождение курсовой подготовки; 2)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sz w:val="28"/>
              </w:rPr>
              <w:t xml:space="preserve">коррекция рабочих программ предметов, курсов, внеурочной деятельности;  3) диагностика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19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Зам. директора по </w:t>
            </w:r>
          </w:p>
          <w:p w:rsidR="00E149B6" w:rsidRDefault="009D7DC5">
            <w:pPr>
              <w:spacing w:after="27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УВР </w:t>
            </w:r>
          </w:p>
          <w:p w:rsidR="00E149B6" w:rsidRDefault="009D7DC5">
            <w:pPr>
              <w:spacing w:after="22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Руководители ШМО </w:t>
            </w:r>
          </w:p>
          <w:p w:rsidR="00E149B6" w:rsidRDefault="009D7DC5">
            <w:pPr>
              <w:spacing w:after="0" w:line="259" w:lineRule="auto"/>
              <w:ind w:left="106" w:firstLine="0"/>
            </w:pPr>
            <w:r>
              <w:rPr>
                <w:sz w:val="28"/>
              </w:rPr>
              <w:t xml:space="preserve">Учителя - наставники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03" w:firstLine="0"/>
              <w:jc w:val="left"/>
            </w:pPr>
            <w:r>
              <w:rPr>
                <w:sz w:val="28"/>
              </w:rPr>
              <w:t xml:space="preserve">В течение года </w:t>
            </w:r>
          </w:p>
        </w:tc>
      </w:tr>
      <w:tr w:rsidR="00E149B6">
        <w:trPr>
          <w:trHeight w:val="22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0" w:firstLine="0"/>
              <w:jc w:val="left"/>
            </w:pPr>
            <w:r>
              <w:rPr>
                <w:sz w:val="28"/>
              </w:rPr>
              <w:t xml:space="preserve">6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Умение проводить самоанализ урока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numPr>
                <w:ilvl w:val="0"/>
                <w:numId w:val="6"/>
              </w:numPr>
              <w:spacing w:after="22" w:line="259" w:lineRule="auto"/>
              <w:ind w:hanging="305"/>
              <w:jc w:val="left"/>
            </w:pPr>
            <w:r>
              <w:rPr>
                <w:sz w:val="28"/>
              </w:rPr>
              <w:t xml:space="preserve">собеседование; </w:t>
            </w:r>
          </w:p>
          <w:p w:rsidR="00E149B6" w:rsidRDefault="009D7DC5">
            <w:pPr>
              <w:numPr>
                <w:ilvl w:val="0"/>
                <w:numId w:val="6"/>
              </w:numPr>
              <w:spacing w:after="17" w:line="259" w:lineRule="auto"/>
              <w:ind w:hanging="305"/>
              <w:jc w:val="left"/>
            </w:pPr>
            <w:r>
              <w:rPr>
                <w:sz w:val="28"/>
              </w:rPr>
              <w:t xml:space="preserve">проведение открытых уроков; </w:t>
            </w:r>
          </w:p>
          <w:p w:rsidR="00E149B6" w:rsidRDefault="009D7DC5">
            <w:pPr>
              <w:numPr>
                <w:ilvl w:val="0"/>
                <w:numId w:val="6"/>
              </w:numPr>
              <w:spacing w:after="0" w:line="259" w:lineRule="auto"/>
              <w:ind w:hanging="305"/>
              <w:jc w:val="left"/>
            </w:pPr>
            <w:r>
              <w:rPr>
                <w:sz w:val="28"/>
              </w:rPr>
              <w:t xml:space="preserve">посещение открытых уроков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19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Зам. директора по </w:t>
            </w:r>
          </w:p>
          <w:p w:rsidR="00E149B6" w:rsidRDefault="009D7DC5">
            <w:pPr>
              <w:spacing w:after="24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УВР </w:t>
            </w:r>
          </w:p>
          <w:p w:rsidR="00E149B6" w:rsidRDefault="009D7DC5">
            <w:pPr>
              <w:spacing w:after="0" w:line="259" w:lineRule="auto"/>
              <w:ind w:left="106" w:right="176" w:firstLine="0"/>
              <w:jc w:val="left"/>
            </w:pPr>
            <w:r>
              <w:rPr>
                <w:sz w:val="28"/>
              </w:rPr>
              <w:t xml:space="preserve">Руководители ШМО Учителя – наставники Учителя - предметники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03" w:firstLine="0"/>
              <w:jc w:val="left"/>
            </w:pPr>
            <w:r>
              <w:rPr>
                <w:sz w:val="28"/>
              </w:rPr>
              <w:t xml:space="preserve">В течение года </w:t>
            </w:r>
          </w:p>
        </w:tc>
      </w:tr>
      <w:tr w:rsidR="00E149B6">
        <w:trPr>
          <w:trHeight w:val="16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0" w:firstLine="0"/>
              <w:jc w:val="left"/>
            </w:pPr>
            <w:r>
              <w:rPr>
                <w:sz w:val="28"/>
              </w:rPr>
              <w:t xml:space="preserve">7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Организация </w:t>
            </w:r>
            <w:proofErr w:type="spellStart"/>
            <w:r>
              <w:rPr>
                <w:sz w:val="28"/>
              </w:rPr>
              <w:t>внеучебной</w:t>
            </w:r>
            <w:proofErr w:type="spellEnd"/>
            <w:r>
              <w:rPr>
                <w:sz w:val="28"/>
              </w:rPr>
              <w:t xml:space="preserve"> деятельности, взаимодействие с родителями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77" w:lineRule="auto"/>
              <w:ind w:left="108" w:right="77" w:firstLine="0"/>
              <w:jc w:val="left"/>
            </w:pPr>
            <w:r>
              <w:rPr>
                <w:sz w:val="28"/>
              </w:rPr>
              <w:t>1)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sz w:val="28"/>
              </w:rPr>
              <w:t>проведение методического объединения по данной тематике 2)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sz w:val="28"/>
              </w:rPr>
              <w:t xml:space="preserve">анкетирование педагогов, родителей </w:t>
            </w:r>
          </w:p>
          <w:p w:rsidR="00E149B6" w:rsidRDefault="009D7DC5">
            <w:pPr>
              <w:spacing w:after="15" w:line="259" w:lineRule="auto"/>
              <w:ind w:left="108" w:firstLine="0"/>
              <w:jc w:val="left"/>
            </w:pPr>
            <w:r>
              <w:rPr>
                <w:sz w:val="28"/>
              </w:rPr>
              <w:t xml:space="preserve">и обучающихся; </w:t>
            </w:r>
          </w:p>
          <w:p w:rsidR="00E149B6" w:rsidRDefault="009D7DC5">
            <w:pPr>
              <w:spacing w:after="0" w:line="259" w:lineRule="auto"/>
              <w:ind w:left="108" w:firstLine="0"/>
              <w:jc w:val="left"/>
            </w:pPr>
            <w:r>
              <w:rPr>
                <w:sz w:val="28"/>
              </w:rPr>
              <w:t>3)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индивидуальные беседы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25" w:line="259" w:lineRule="auto"/>
              <w:ind w:left="106" w:firstLine="0"/>
            </w:pPr>
            <w:r>
              <w:rPr>
                <w:sz w:val="28"/>
              </w:rPr>
              <w:t xml:space="preserve">Зам. директора по ВР </w:t>
            </w:r>
          </w:p>
          <w:p w:rsidR="00E149B6" w:rsidRDefault="009D7DC5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Руководители ШМО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03" w:firstLine="0"/>
              <w:jc w:val="left"/>
            </w:pPr>
            <w:r>
              <w:rPr>
                <w:sz w:val="28"/>
              </w:rPr>
              <w:t xml:space="preserve">Январь </w:t>
            </w:r>
          </w:p>
          <w:p w:rsidR="00E149B6" w:rsidRDefault="009D7DC5">
            <w:pPr>
              <w:spacing w:after="21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E149B6" w:rsidRDefault="009D7DC5">
            <w:pPr>
              <w:spacing w:after="0" w:line="259" w:lineRule="auto"/>
              <w:ind w:left="103" w:firstLine="0"/>
              <w:jc w:val="left"/>
            </w:pPr>
            <w:r>
              <w:rPr>
                <w:sz w:val="28"/>
              </w:rPr>
              <w:t xml:space="preserve">В течение года по графику </w:t>
            </w:r>
          </w:p>
        </w:tc>
      </w:tr>
    </w:tbl>
    <w:p w:rsidR="00E149B6" w:rsidRDefault="00E149B6">
      <w:pPr>
        <w:sectPr w:rsidR="00E149B6">
          <w:pgSz w:w="16850" w:h="11921" w:orient="landscape"/>
          <w:pgMar w:top="574" w:right="775" w:bottom="2220" w:left="439" w:header="720" w:footer="720" w:gutter="0"/>
          <w:cols w:space="720"/>
        </w:sectPr>
      </w:pPr>
    </w:p>
    <w:p w:rsidR="00E149B6" w:rsidRPr="008B5C6A" w:rsidRDefault="009D7DC5">
      <w:pPr>
        <w:spacing w:after="0" w:line="345" w:lineRule="auto"/>
        <w:ind w:left="7149" w:firstLine="2525"/>
        <w:jc w:val="left"/>
        <w:rPr>
          <w:color w:val="auto"/>
        </w:rPr>
      </w:pPr>
      <w:proofErr w:type="gramStart"/>
      <w:r w:rsidRPr="008B5C6A">
        <w:rPr>
          <w:b/>
          <w:color w:val="auto"/>
        </w:rPr>
        <w:lastRenderedPageBreak/>
        <w:t>Приложение  К</w:t>
      </w:r>
      <w:proofErr w:type="gramEnd"/>
      <w:r w:rsidRPr="008B5C6A">
        <w:rPr>
          <w:b/>
          <w:color w:val="auto"/>
        </w:rPr>
        <w:t xml:space="preserve"> приказу №167/1-одт 31.08.2022 г. </w:t>
      </w:r>
    </w:p>
    <w:p w:rsidR="00E149B6" w:rsidRDefault="009D7DC5">
      <w:pPr>
        <w:spacing w:after="0" w:line="259" w:lineRule="auto"/>
        <w:ind w:left="5622" w:firstLine="0"/>
        <w:jc w:val="left"/>
      </w:pPr>
      <w:r>
        <w:rPr>
          <w:b/>
        </w:rPr>
        <w:t xml:space="preserve"> </w:t>
      </w:r>
    </w:p>
    <w:p w:rsidR="00E149B6" w:rsidRDefault="009D7DC5">
      <w:pPr>
        <w:spacing w:after="25" w:line="259" w:lineRule="auto"/>
        <w:ind w:left="5622" w:firstLine="0"/>
        <w:jc w:val="left"/>
      </w:pPr>
      <w:r>
        <w:rPr>
          <w:b/>
        </w:rPr>
        <w:t xml:space="preserve"> </w:t>
      </w:r>
      <w:bookmarkStart w:id="0" w:name="_GoBack"/>
      <w:bookmarkEnd w:id="0"/>
    </w:p>
    <w:p w:rsidR="00E149B6" w:rsidRDefault="009D7DC5">
      <w:pPr>
        <w:spacing w:after="68" w:line="259" w:lineRule="auto"/>
        <w:ind w:left="4674" w:hanging="10"/>
        <w:jc w:val="left"/>
      </w:pPr>
      <w:r>
        <w:rPr>
          <w:b/>
        </w:rPr>
        <w:t xml:space="preserve">ДИАГНОСТИКА </w:t>
      </w:r>
    </w:p>
    <w:p w:rsidR="00E149B6" w:rsidRDefault="009D7DC5">
      <w:pPr>
        <w:spacing w:after="0" w:line="259" w:lineRule="auto"/>
        <w:ind w:left="2739" w:hanging="10"/>
        <w:jc w:val="left"/>
      </w:pPr>
      <w:r>
        <w:rPr>
          <w:b/>
        </w:rPr>
        <w:t xml:space="preserve">ЗАТРУДНЕНИЙ И ПОТРЕБНОСТЕЙ ПЕДАГОГОВ </w:t>
      </w:r>
    </w:p>
    <w:tbl>
      <w:tblPr>
        <w:tblStyle w:val="TableGrid"/>
        <w:tblW w:w="11002" w:type="dxa"/>
        <w:tblInd w:w="115" w:type="dxa"/>
        <w:tblCellMar>
          <w:top w:w="7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28"/>
        <w:gridCol w:w="6671"/>
        <w:gridCol w:w="1268"/>
        <w:gridCol w:w="1395"/>
        <w:gridCol w:w="1140"/>
      </w:tblGrid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826" w:firstLine="0"/>
              <w:jc w:val="left"/>
            </w:pPr>
            <w:r>
              <w:t xml:space="preserve">Название диагностируемой позиции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8" w:firstLine="0"/>
              <w:jc w:val="left"/>
            </w:pPr>
            <w:r>
              <w:t xml:space="preserve">да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3" w:firstLine="0"/>
              <w:jc w:val="left"/>
            </w:pPr>
            <w:r>
              <w:t xml:space="preserve">отчасти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3" w:firstLine="0"/>
              <w:jc w:val="left"/>
            </w:pPr>
            <w:r>
              <w:t xml:space="preserve">нет </w:t>
            </w:r>
          </w:p>
        </w:tc>
      </w:tr>
      <w:tr w:rsidR="00E149B6">
        <w:trPr>
          <w:trHeight w:val="283"/>
        </w:trPr>
        <w:tc>
          <w:tcPr>
            <w:tcW w:w="8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І. Испытываю проблемы 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49B6" w:rsidRDefault="00E149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49B6" w:rsidRDefault="00E149B6">
            <w:pPr>
              <w:spacing w:after="160" w:line="259" w:lineRule="auto"/>
              <w:ind w:left="0" w:firstLine="0"/>
              <w:jc w:val="left"/>
            </w:pPr>
          </w:p>
        </w:tc>
      </w:tr>
      <w:tr w:rsidR="00E149B6">
        <w:trPr>
          <w:trHeight w:val="283"/>
        </w:trPr>
        <w:tc>
          <w:tcPr>
            <w:tcW w:w="8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1. Моделирование 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49B6" w:rsidRDefault="00E149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49B6" w:rsidRDefault="00E149B6">
            <w:pPr>
              <w:spacing w:after="160" w:line="259" w:lineRule="auto"/>
              <w:ind w:left="0" w:firstLine="0"/>
              <w:jc w:val="left"/>
            </w:pPr>
          </w:p>
        </w:tc>
      </w:tr>
      <w:tr w:rsidR="00E149B6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а)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«целеполагания»: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6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цели и задач мероприятия;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путей мотивации учащихся.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б)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«содержания»: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«порций» подачи материала;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9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структуры содержания;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формы подачи содержания.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в)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«организации»: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8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адекватно цели, задач и содержанию;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562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позитивной коммуникативной с участниками образовательного процесса.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г)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«методики»: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840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right="60" w:firstLine="0"/>
            </w:pPr>
            <w:r>
              <w:t xml:space="preserve">- методов (наблюдение, эвристическая беседа, проблемная ситуация, частично-поисковый, исследовательский, проектов и др.);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283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средств (наглядных, технических и др.);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1114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right="2581" w:firstLine="0"/>
              <w:jc w:val="left"/>
            </w:pPr>
            <w:r>
              <w:t xml:space="preserve">- приёмов: активизации познавательной деятельности; активизация мыслительной деятельности; активизация творческой деятельности.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288"/>
        </w:trPr>
        <w:tc>
          <w:tcPr>
            <w:tcW w:w="8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2. Реализация: 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49B6" w:rsidRDefault="00E149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49B6" w:rsidRDefault="00E149B6">
            <w:pPr>
              <w:spacing w:after="160" w:line="259" w:lineRule="auto"/>
              <w:ind w:left="0" w:firstLine="0"/>
              <w:jc w:val="left"/>
            </w:pPr>
          </w:p>
        </w:tc>
      </w:tr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а)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«целеполагания»: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562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определение места предъявления целей и задач (начало – конец) мероприятия;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62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</w:pPr>
            <w:r>
              <w:t xml:space="preserve">- определение способа предъявления целей и задач (педагог – обучаемый) мероприятия;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836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right="59" w:firstLine="0"/>
            </w:pPr>
            <w:r>
              <w:t xml:space="preserve">- «увязывание» целей и задач мероприятия с потребностями обучаемых на основе использования результатов социально- педагогической диагностики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б)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в предъявлении содержания: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169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14" w:line="259" w:lineRule="auto"/>
              <w:ind w:left="115" w:firstLine="0"/>
              <w:jc w:val="left"/>
            </w:pPr>
            <w:r>
              <w:t xml:space="preserve">- с использованием технологий (элементов): </w:t>
            </w:r>
          </w:p>
          <w:p w:rsidR="00E149B6" w:rsidRDefault="009D7DC5">
            <w:pPr>
              <w:spacing w:after="0" w:line="277" w:lineRule="auto"/>
              <w:ind w:left="115" w:right="4724" w:firstLine="0"/>
              <w:jc w:val="left"/>
            </w:pPr>
            <w:r>
              <w:t xml:space="preserve">проектной; игры; </w:t>
            </w:r>
          </w:p>
          <w:p w:rsidR="00E149B6" w:rsidRDefault="009D7DC5">
            <w:pPr>
              <w:spacing w:after="0" w:line="259" w:lineRule="auto"/>
              <w:ind w:left="115" w:right="2939" w:firstLine="0"/>
            </w:pPr>
            <w:r>
              <w:t xml:space="preserve">развивающего обучения; развития критического мышления; другие.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в)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в проведении занятий: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знакомство с новым содержанием;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отработка умений и навыков;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коррекционных;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итоговых;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комбинированных;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других.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г)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в организации работы: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парной;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групповой;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по само- и взаимоконтролю;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E149B6" w:rsidRDefault="00E149B6">
      <w:pPr>
        <w:spacing w:after="0" w:line="259" w:lineRule="auto"/>
        <w:ind w:left="-341" w:right="72" w:firstLine="0"/>
        <w:jc w:val="left"/>
      </w:pPr>
    </w:p>
    <w:tbl>
      <w:tblPr>
        <w:tblStyle w:val="TableGrid"/>
        <w:tblW w:w="11002" w:type="dxa"/>
        <w:tblInd w:w="115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28"/>
        <w:gridCol w:w="6671"/>
        <w:gridCol w:w="1268"/>
        <w:gridCol w:w="1395"/>
        <w:gridCol w:w="1140"/>
      </w:tblGrid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по оценке и самооценке;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E149B6" w:rsidRDefault="009D7DC5">
      <w:r>
        <w:br w:type="page"/>
      </w:r>
    </w:p>
    <w:p w:rsidR="00E149B6" w:rsidRDefault="00E149B6">
      <w:pPr>
        <w:spacing w:after="0" w:line="259" w:lineRule="auto"/>
        <w:ind w:left="-341" w:right="72" w:firstLine="0"/>
        <w:jc w:val="left"/>
      </w:pPr>
    </w:p>
    <w:tbl>
      <w:tblPr>
        <w:tblStyle w:val="TableGrid"/>
        <w:tblW w:w="11002" w:type="dxa"/>
        <w:tblInd w:w="115" w:type="dxa"/>
        <w:tblCellMar>
          <w:top w:w="7" w:type="dxa"/>
          <w:left w:w="5" w:type="dxa"/>
          <w:right w:w="34" w:type="dxa"/>
        </w:tblCellMar>
        <w:tblLook w:val="04A0" w:firstRow="1" w:lastRow="0" w:firstColumn="1" w:lastColumn="0" w:noHBand="0" w:noVBand="1"/>
      </w:tblPr>
      <w:tblGrid>
        <w:gridCol w:w="528"/>
        <w:gridCol w:w="6671"/>
        <w:gridCol w:w="1268"/>
        <w:gridCol w:w="1395"/>
        <w:gridCol w:w="1140"/>
      </w:tblGrid>
      <w:tr w:rsidR="00E149B6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другое.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д)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в применении на занятии: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технических средств обучения;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электронно-вычислительной техники;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изготовление и применение наглядных средств;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другое.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3. Рефлексия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а)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в выборе: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оснований для самоанализа;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критериев для анализа деятельности обучающихся;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</w:t>
            </w:r>
            <w:r>
              <w:tab/>
              <w:t xml:space="preserve">показателей </w:t>
            </w:r>
            <w:r>
              <w:tab/>
              <w:t xml:space="preserve">для </w:t>
            </w:r>
            <w:r>
              <w:tab/>
              <w:t xml:space="preserve">анализа </w:t>
            </w:r>
            <w:r>
              <w:tab/>
              <w:t xml:space="preserve">результатов </w:t>
            </w:r>
            <w:r>
              <w:tab/>
              <w:t xml:space="preserve">деятельности обучающихся.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б)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в проведении: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анализа и самоанализа.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в)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в определении эффективности мероприятия в </w:t>
            </w:r>
            <w:proofErr w:type="spellStart"/>
            <w:r>
              <w:t>т.ч</w:t>
            </w:r>
            <w:proofErr w:type="spellEnd"/>
            <w:r>
              <w:t xml:space="preserve">.: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степени влияния на личностное развитие обучаемых;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-содержания мероприятия;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7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организации и формы его проведения;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8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proofErr w:type="spellStart"/>
            <w:r>
              <w:t>ІІ.Есть</w:t>
            </w:r>
            <w:proofErr w:type="spellEnd"/>
            <w:r>
              <w:t xml:space="preserve"> затруднения: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84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right="60" w:firstLine="0"/>
            </w:pPr>
            <w:r>
              <w:t xml:space="preserve">- знание концепций, образовательных стандартов по предмету, норм оценки результатов учебной деятельности учащихся, нормативной базы;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tabs>
                <w:tab w:val="center" w:pos="155"/>
                <w:tab w:val="center" w:pos="1124"/>
                <w:tab w:val="center" w:pos="2546"/>
                <w:tab w:val="center" w:pos="3441"/>
                <w:tab w:val="center" w:pos="4510"/>
                <w:tab w:val="center" w:pos="6048"/>
              </w:tabs>
              <w:spacing w:after="1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подготовка </w:t>
            </w:r>
            <w:r>
              <w:tab/>
              <w:t xml:space="preserve">учащихся </w:t>
            </w:r>
            <w:r>
              <w:tab/>
              <w:t xml:space="preserve">к </w:t>
            </w:r>
            <w:r>
              <w:tab/>
              <w:t xml:space="preserve">олимпиадам, </w:t>
            </w:r>
            <w:r>
              <w:tab/>
              <w:t xml:space="preserve">турнирам, </w:t>
            </w:r>
          </w:p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соревнованиям, творческим конкурсам;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подготовка учащихся к продолжению образования;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знание психолого-возрастных особенностей учащихся;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55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</w:pPr>
            <w:r>
              <w:t xml:space="preserve">- знание эффективных методик и технологий взаимодействия с учащимися;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умение использовать ЭВТ, ТСО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8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ІІІ. Хотелось бы: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56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послушать: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5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изучить: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обсудить: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увидеть: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- попробовать: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437"/>
        </w:trPr>
        <w:tc>
          <w:tcPr>
            <w:tcW w:w="7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proofErr w:type="spellStart"/>
            <w:r>
              <w:t>IV.Могу</w:t>
            </w:r>
            <w:proofErr w:type="spellEnd"/>
            <w:r>
              <w:t xml:space="preserve"> предложить: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E149B6" w:rsidRDefault="009D7DC5">
      <w:pPr>
        <w:spacing w:after="134" w:line="259" w:lineRule="auto"/>
        <w:ind w:left="10" w:right="266" w:hanging="10"/>
        <w:jc w:val="right"/>
      </w:pPr>
      <w:r>
        <w:rPr>
          <w:b/>
        </w:rPr>
        <w:t xml:space="preserve">Приложение 6 </w:t>
      </w:r>
    </w:p>
    <w:p w:rsidR="00E149B6" w:rsidRDefault="009D7DC5">
      <w:pPr>
        <w:spacing w:after="72" w:line="259" w:lineRule="auto"/>
        <w:ind w:left="10" w:right="264" w:hanging="10"/>
        <w:jc w:val="right"/>
      </w:pPr>
      <w:r>
        <w:rPr>
          <w:b/>
        </w:rPr>
        <w:t xml:space="preserve">К приказу № 167/1-одот 31.08.2022 г. </w:t>
      </w:r>
    </w:p>
    <w:p w:rsidR="00E149B6" w:rsidRDefault="009D7DC5">
      <w:pPr>
        <w:spacing w:after="28" w:line="259" w:lineRule="auto"/>
        <w:ind w:left="105" w:hanging="10"/>
        <w:jc w:val="center"/>
      </w:pPr>
      <w:r>
        <w:rPr>
          <w:b/>
        </w:rPr>
        <w:t xml:space="preserve">АНКЕТА </w:t>
      </w:r>
    </w:p>
    <w:p w:rsidR="00E149B6" w:rsidRDefault="009D7DC5">
      <w:pPr>
        <w:spacing w:after="30" w:line="259" w:lineRule="auto"/>
        <w:ind w:left="2494" w:hanging="10"/>
        <w:jc w:val="left"/>
      </w:pPr>
      <w:r>
        <w:rPr>
          <w:b/>
        </w:rPr>
        <w:t xml:space="preserve">«Определение профессиональных затруднений педагога». </w:t>
      </w:r>
    </w:p>
    <w:p w:rsidR="00E149B6" w:rsidRDefault="009D7DC5">
      <w:pPr>
        <w:spacing w:after="32" w:line="259" w:lineRule="auto"/>
        <w:ind w:left="99" w:hanging="10"/>
        <w:jc w:val="center"/>
      </w:pPr>
      <w:r>
        <w:t xml:space="preserve">Уважаемые коллеги! </w:t>
      </w:r>
    </w:p>
    <w:p w:rsidR="00E149B6" w:rsidRDefault="009D7DC5">
      <w:pPr>
        <w:ind w:left="1160" w:right="157" w:firstLine="0"/>
      </w:pPr>
      <w:r>
        <w:t xml:space="preserve">Определите степень своих затруднений: поставьте "галочку" в соответствующей графе. </w:t>
      </w:r>
    </w:p>
    <w:tbl>
      <w:tblPr>
        <w:tblStyle w:val="TableGrid"/>
        <w:tblW w:w="11040" w:type="dxa"/>
        <w:tblInd w:w="115" w:type="dxa"/>
        <w:tblCellMar>
          <w:right w:w="5" w:type="dxa"/>
        </w:tblCellMar>
        <w:tblLook w:val="04A0" w:firstRow="1" w:lastRow="0" w:firstColumn="1" w:lastColumn="0" w:noHBand="0" w:noVBand="1"/>
      </w:tblPr>
      <w:tblGrid>
        <w:gridCol w:w="5629"/>
        <w:gridCol w:w="1351"/>
        <w:gridCol w:w="1352"/>
        <w:gridCol w:w="1352"/>
        <w:gridCol w:w="1356"/>
      </w:tblGrid>
      <w:tr w:rsidR="00E149B6">
        <w:trPr>
          <w:trHeight w:val="319"/>
        </w:trPr>
        <w:tc>
          <w:tcPr>
            <w:tcW w:w="5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right="118" w:firstLine="0"/>
              <w:jc w:val="center"/>
            </w:pPr>
            <w:r>
              <w:t xml:space="preserve">Аспект педагогической деятельности </w:t>
            </w:r>
          </w:p>
        </w:tc>
        <w:tc>
          <w:tcPr>
            <w:tcW w:w="5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818" w:firstLine="0"/>
              <w:jc w:val="left"/>
            </w:pPr>
            <w:r>
              <w:t xml:space="preserve">Степень затруднения </w:t>
            </w:r>
          </w:p>
        </w:tc>
      </w:tr>
      <w:tr w:rsidR="00E149B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E149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2" w:firstLine="0"/>
              <w:jc w:val="center"/>
            </w:pPr>
            <w:r>
              <w:t xml:space="preserve">Очень сильная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78" w:firstLine="0"/>
              <w:jc w:val="center"/>
            </w:pPr>
            <w:r>
              <w:t xml:space="preserve">Сильная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45" w:firstLine="0"/>
              <w:jc w:val="center"/>
            </w:pPr>
            <w:r>
              <w:t xml:space="preserve">Средняя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7" w:firstLine="0"/>
              <w:jc w:val="left"/>
            </w:pPr>
            <w:r>
              <w:t>Слабая или отсутствует</w:t>
            </w:r>
          </w:p>
        </w:tc>
      </w:tr>
      <w:tr w:rsidR="00E149B6">
        <w:trPr>
          <w:trHeight w:val="283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493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70" w:firstLine="0"/>
              <w:jc w:val="center"/>
            </w:pPr>
            <w:r>
              <w:t xml:space="preserve">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80" w:firstLine="0"/>
              <w:jc w:val="center"/>
            </w:pPr>
            <w:r>
              <w:t xml:space="preserve">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0" w:firstLine="0"/>
              <w:jc w:val="center"/>
            </w:pPr>
            <w:r>
              <w:t xml:space="preserve">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right="7" w:firstLine="0"/>
              <w:jc w:val="center"/>
            </w:pPr>
            <w:r>
              <w:t xml:space="preserve">5 </w:t>
            </w:r>
          </w:p>
        </w:tc>
      </w:tr>
      <w:tr w:rsidR="00E149B6">
        <w:trPr>
          <w:trHeight w:val="286"/>
        </w:trPr>
        <w:tc>
          <w:tcPr>
            <w:tcW w:w="1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103" w:firstLine="0"/>
              <w:jc w:val="left"/>
            </w:pPr>
            <w:r>
              <w:rPr>
                <w:b/>
                <w:i/>
              </w:rPr>
              <w:t xml:space="preserve">Создание образовательной среды и использование её возможностей </w:t>
            </w:r>
          </w:p>
        </w:tc>
      </w:tr>
      <w:tr w:rsidR="00E149B6">
        <w:trPr>
          <w:trHeight w:val="562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  <w:jc w:val="left"/>
            </w:pPr>
            <w:r>
              <w:t xml:space="preserve">Умение обосновывать выбор учебно-методической литературы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289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  <w:jc w:val="left"/>
            </w:pPr>
            <w:r>
              <w:t xml:space="preserve">Составление учебно-тематического плана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  <w:jc w:val="left"/>
            </w:pPr>
            <w:r>
              <w:t xml:space="preserve">Ведение планов-конспектов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6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  <w:jc w:val="left"/>
            </w:pPr>
            <w:r>
              <w:t xml:space="preserve">Умение ставить цели занятий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835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right="787" w:firstLine="0"/>
            </w:pPr>
            <w:r>
              <w:t xml:space="preserve">Умение ставить педагогические цели и задачи сообразно возрастным и индивидуальным особенностям обучающихся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59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  <w:jc w:val="left"/>
            </w:pPr>
            <w:r>
              <w:t xml:space="preserve">Умение отработать содержание материала к занятию соответствии с поставленной целью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62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</w:pPr>
            <w:r>
              <w:t xml:space="preserve">Использование элементов современных </w:t>
            </w:r>
            <w:proofErr w:type="spellStart"/>
            <w:r>
              <w:t>педагогичес</w:t>
            </w:r>
            <w:proofErr w:type="spellEnd"/>
            <w:r>
              <w:t xml:space="preserve">- ких технологий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286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  <w:jc w:val="left"/>
            </w:pPr>
            <w:r>
              <w:t xml:space="preserve">Самоанализ занятия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8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  <w:jc w:val="left"/>
            </w:pPr>
            <w:r>
              <w:t xml:space="preserve">Анализ занятия коллеги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562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  <w:jc w:val="left"/>
            </w:pPr>
            <w:r>
              <w:t xml:space="preserve">Описание своего опыта работы, самоанализ деятельности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833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right="399" w:firstLine="0"/>
            </w:pPr>
            <w:r>
              <w:t xml:space="preserve">Участие в конкурсах, выставках и других воспитательных мероприятиях, предусмотренных образовательной программой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62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  <w:jc w:val="left"/>
            </w:pPr>
            <w:r>
              <w:t xml:space="preserve">Осуществление дифференцированного подхода к обучению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288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  <w:jc w:val="left"/>
            </w:pPr>
            <w:r>
              <w:t xml:space="preserve">Использование </w:t>
            </w:r>
            <w:proofErr w:type="spellStart"/>
            <w:r>
              <w:t>межпредметных</w:t>
            </w:r>
            <w:proofErr w:type="spellEnd"/>
            <w:r>
              <w:t xml:space="preserve"> связей (интеграция)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559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  <w:jc w:val="left"/>
            </w:pPr>
            <w:r>
              <w:t xml:space="preserve">Затруднения в составлении рабочих образовательных программ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-29" w:firstLine="0"/>
              <w:jc w:val="left"/>
            </w:pPr>
            <w:r>
              <w:t xml:space="preserve"> 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289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  <w:jc w:val="left"/>
            </w:pPr>
            <w:r>
              <w:t xml:space="preserve">Владение различными методами оценивания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1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449" w:firstLine="0"/>
              <w:jc w:val="center"/>
            </w:pPr>
            <w:r>
              <w:rPr>
                <w:b/>
                <w:i/>
              </w:rPr>
              <w:t xml:space="preserve">Профессиональное развитие </w:t>
            </w:r>
          </w:p>
        </w:tc>
      </w:tr>
      <w:tr w:rsidR="00E149B6">
        <w:trPr>
          <w:trHeight w:val="286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  <w:jc w:val="left"/>
            </w:pPr>
            <w:r>
              <w:t xml:space="preserve">Знание преподаваемого предмета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562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</w:pPr>
            <w:r>
              <w:t xml:space="preserve">Планирование самообразования и повышения педагогического мастерства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59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</w:pPr>
            <w:r>
              <w:t xml:space="preserve">Овладение содержанием новых программ и изучение современной литературы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835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right="1363" w:firstLine="0"/>
            </w:pPr>
            <w:r>
              <w:t xml:space="preserve">Умение использовать компьютерные и мультимедийные технологии, цифровые образовательные ресурсы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62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  <w:jc w:val="left"/>
            </w:pPr>
            <w:r>
              <w:t xml:space="preserve">Умение квалифицированно работать с различными информационными ресурсами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64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  <w:jc w:val="left"/>
            </w:pPr>
            <w:r>
              <w:t xml:space="preserve">Проблемы с выбором методов, форм и средств обучения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62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  <w:jc w:val="left"/>
            </w:pPr>
            <w:r>
              <w:t xml:space="preserve">Знание образовательных стандартов и реализующих программ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59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</w:pPr>
            <w:r>
              <w:t xml:space="preserve">Профессиональные затруднения при реализации образовательной программы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64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0" w:firstLine="0"/>
            </w:pPr>
            <w:r>
              <w:t>Умение осуществлять системно-</w:t>
            </w:r>
            <w:proofErr w:type="spellStart"/>
            <w:r>
              <w:t>деятельностный</w:t>
            </w:r>
            <w:proofErr w:type="spellEnd"/>
            <w:r>
              <w:t xml:space="preserve"> подход в обучении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:rsidR="00E149B6" w:rsidRDefault="00E149B6">
      <w:pPr>
        <w:spacing w:after="0" w:line="259" w:lineRule="auto"/>
        <w:ind w:left="-341" w:right="34" w:firstLine="0"/>
        <w:jc w:val="left"/>
      </w:pPr>
    </w:p>
    <w:tbl>
      <w:tblPr>
        <w:tblStyle w:val="TableGrid"/>
        <w:tblW w:w="11040" w:type="dxa"/>
        <w:tblInd w:w="115" w:type="dxa"/>
        <w:tblCellMar>
          <w:top w:w="7" w:type="dxa"/>
          <w:left w:w="5" w:type="dxa"/>
        </w:tblCellMar>
        <w:tblLook w:val="04A0" w:firstRow="1" w:lastRow="0" w:firstColumn="1" w:lastColumn="0" w:noHBand="0" w:noVBand="1"/>
      </w:tblPr>
      <w:tblGrid>
        <w:gridCol w:w="5603"/>
        <w:gridCol w:w="1356"/>
        <w:gridCol w:w="1359"/>
        <w:gridCol w:w="1356"/>
        <w:gridCol w:w="1366"/>
      </w:tblGrid>
      <w:tr w:rsidR="00E149B6">
        <w:trPr>
          <w:trHeight w:val="562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</w:pPr>
            <w:r>
              <w:t xml:space="preserve">Использование опыта творческой деятельности других педагогов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62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</w:pPr>
            <w:r>
              <w:lastRenderedPageBreak/>
              <w:t xml:space="preserve">Необходимость в повышении своего </w:t>
            </w:r>
            <w:proofErr w:type="spellStart"/>
            <w:r>
              <w:t>профессиональ</w:t>
            </w:r>
            <w:proofErr w:type="spellEnd"/>
            <w:r>
              <w:t xml:space="preserve">- </w:t>
            </w:r>
            <w:proofErr w:type="spellStart"/>
            <w:r>
              <w:t>ного</w:t>
            </w:r>
            <w:proofErr w:type="spellEnd"/>
            <w:r>
              <w:t xml:space="preserve"> уровня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840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right="972" w:firstLine="0"/>
            </w:pPr>
            <w:r>
              <w:t xml:space="preserve">Решительность и уверенность в том, что Вы преодолеете трудности при реализации стандартов нового поколения.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283"/>
        </w:trPr>
        <w:tc>
          <w:tcPr>
            <w:tcW w:w="1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440" w:firstLine="0"/>
              <w:jc w:val="center"/>
            </w:pPr>
            <w:r>
              <w:rPr>
                <w:b/>
                <w:i/>
              </w:rPr>
              <w:t xml:space="preserve">Организация взаимодействия и общения </w:t>
            </w:r>
          </w:p>
        </w:tc>
      </w:tr>
      <w:tr w:rsidR="00E149B6">
        <w:trPr>
          <w:trHeight w:val="286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Знание возрастных особенностей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559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</w:pPr>
            <w:r>
              <w:t xml:space="preserve">Организация индивидуальной и групповой деятельности обучающихся с учетом возраста детей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62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right="-16" w:firstLine="0"/>
              <w:jc w:val="left"/>
            </w:pPr>
            <w:r>
              <w:t xml:space="preserve">Применение современных способов, методов, </w:t>
            </w:r>
            <w:proofErr w:type="spellStart"/>
            <w:r>
              <w:t>приёмо</w:t>
            </w:r>
            <w:proofErr w:type="spellEnd"/>
            <w:r>
              <w:t xml:space="preserve"> активизации, обучающихся в обучении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62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Демонстрация успехов, обучающихся перед родителями, на сайте учреждения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288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Умение создания ситуаций успеха в обучении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559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</w:pPr>
            <w:r>
              <w:t xml:space="preserve">Выявление типичных причин неуспеваемости обучающихся в вашем направлении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283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Обеспечение разумной дисциплины на занятии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566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right="-21" w:firstLine="0"/>
              <w:jc w:val="left"/>
            </w:pPr>
            <w:r>
              <w:t xml:space="preserve">Учёт психологических особенностей, обучающихся в образовательном процессе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281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Организация </w:t>
            </w:r>
            <w:proofErr w:type="spellStart"/>
            <w:r>
              <w:t>внеучебной</w:t>
            </w:r>
            <w:proofErr w:type="spellEnd"/>
            <w:r>
              <w:t xml:space="preserve"> работы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8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Работа с неуспевающими обучающимися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3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Работа с одаренными детьми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8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Диагностика уровня </w:t>
            </w:r>
            <w:proofErr w:type="spellStart"/>
            <w:r>
              <w:t>обученности</w:t>
            </w:r>
            <w:proofErr w:type="spellEnd"/>
            <w:r>
              <w:t xml:space="preserve"> обучающихся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284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Организация проектной деятельности обучающихся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149B6">
        <w:trPr>
          <w:trHeight w:val="559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Организация самостоятельной творческой деятельно обучающихся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66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Развитие у обучающихся интереса к вашему виду деятельности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149B6">
        <w:trPr>
          <w:trHeight w:val="562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</w:pPr>
            <w:r>
              <w:t xml:space="preserve">Умение принимать решение в сложных </w:t>
            </w:r>
            <w:proofErr w:type="spellStart"/>
            <w:r>
              <w:t>педагогичес</w:t>
            </w:r>
            <w:proofErr w:type="spellEnd"/>
            <w:r>
              <w:t xml:space="preserve"> ких ситуациях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E149B6" w:rsidRDefault="009D7DC5">
      <w:pPr>
        <w:spacing w:after="28" w:line="259" w:lineRule="auto"/>
        <w:ind w:left="105" w:right="35" w:hanging="10"/>
        <w:jc w:val="center"/>
      </w:pPr>
      <w:r>
        <w:rPr>
          <w:b/>
        </w:rPr>
        <w:t xml:space="preserve">Анализ анкетирования </w:t>
      </w:r>
    </w:p>
    <w:p w:rsidR="00E149B6" w:rsidRDefault="009D7DC5">
      <w:pPr>
        <w:spacing w:after="248" w:line="259" w:lineRule="auto"/>
        <w:ind w:left="105" w:right="42" w:hanging="10"/>
        <w:jc w:val="center"/>
      </w:pPr>
      <w:r>
        <w:rPr>
          <w:b/>
        </w:rPr>
        <w:t xml:space="preserve">педагогов по самооценке своей деятельности </w:t>
      </w:r>
    </w:p>
    <w:p w:rsidR="00E149B6" w:rsidRDefault="009D7DC5">
      <w:pPr>
        <w:numPr>
          <w:ilvl w:val="0"/>
          <w:numId w:val="1"/>
        </w:numPr>
        <w:ind w:right="852" w:firstLine="521"/>
      </w:pPr>
      <w:r>
        <w:t xml:space="preserve">Связываете ли Вы свои трудности с тем, что недостаточно глубоко знаете теоретические вопросы детской психологии? </w:t>
      </w:r>
    </w:p>
    <w:p w:rsidR="00E149B6" w:rsidRDefault="009D7DC5">
      <w:pPr>
        <w:spacing w:after="22" w:line="259" w:lineRule="auto"/>
        <w:ind w:left="99" w:right="76" w:hanging="10"/>
        <w:jc w:val="center"/>
      </w:pPr>
      <w:r>
        <w:t xml:space="preserve">да, </w:t>
      </w:r>
    </w:p>
    <w:p w:rsidR="00E149B6" w:rsidRDefault="009D7DC5">
      <w:pPr>
        <w:spacing w:after="215" w:line="259" w:lineRule="auto"/>
        <w:ind w:left="99" w:right="263" w:hanging="10"/>
        <w:jc w:val="center"/>
      </w:pPr>
      <w:r>
        <w:t xml:space="preserve">затрудняюсь ответить, </w:t>
      </w:r>
    </w:p>
    <w:p w:rsidR="00E149B6" w:rsidRDefault="009D7DC5">
      <w:pPr>
        <w:spacing w:after="254" w:line="259" w:lineRule="auto"/>
        <w:ind w:left="99" w:right="77" w:hanging="10"/>
        <w:jc w:val="center"/>
      </w:pPr>
      <w:r>
        <w:t xml:space="preserve">нет </w:t>
      </w:r>
    </w:p>
    <w:p w:rsidR="00E149B6" w:rsidRDefault="009D7DC5">
      <w:pPr>
        <w:numPr>
          <w:ilvl w:val="0"/>
          <w:numId w:val="1"/>
        </w:numPr>
        <w:ind w:right="852" w:firstLine="521"/>
      </w:pPr>
      <w:r>
        <w:t xml:space="preserve">Возможно, Ваши затруднения связаны с тем, что Вы овладели не всеми способами, методами, приемами активизации учащихся в обучении? Да </w:t>
      </w:r>
    </w:p>
    <w:p w:rsidR="00E149B6" w:rsidRDefault="009D7DC5">
      <w:pPr>
        <w:spacing w:after="215" w:line="259" w:lineRule="auto"/>
        <w:ind w:left="99" w:right="262" w:hanging="10"/>
        <w:jc w:val="center"/>
      </w:pPr>
      <w:r>
        <w:t xml:space="preserve">затрудняюсь ответить </w:t>
      </w:r>
    </w:p>
    <w:p w:rsidR="00E149B6" w:rsidRDefault="009D7DC5">
      <w:pPr>
        <w:spacing w:after="256" w:line="259" w:lineRule="auto"/>
        <w:ind w:left="99" w:right="77" w:hanging="10"/>
        <w:jc w:val="center"/>
      </w:pPr>
      <w:r>
        <w:t xml:space="preserve">нет </w:t>
      </w:r>
    </w:p>
    <w:p w:rsidR="00E149B6" w:rsidRDefault="009D7DC5">
      <w:pPr>
        <w:numPr>
          <w:ilvl w:val="0"/>
          <w:numId w:val="1"/>
        </w:numPr>
        <w:ind w:right="852" w:firstLine="521"/>
      </w:pPr>
      <w:r>
        <w:t xml:space="preserve">Представляет ли для Вас трудность формулировать вопросы проблемного характера, создавать проблемные ситуации в обучении? Да </w:t>
      </w:r>
    </w:p>
    <w:p w:rsidR="00E149B6" w:rsidRDefault="009D7DC5">
      <w:pPr>
        <w:spacing w:after="215" w:line="259" w:lineRule="auto"/>
        <w:ind w:left="99" w:right="199" w:hanging="10"/>
        <w:jc w:val="center"/>
      </w:pPr>
      <w:r>
        <w:t xml:space="preserve">затрудняюсь ответить </w:t>
      </w:r>
    </w:p>
    <w:p w:rsidR="00E149B6" w:rsidRDefault="009D7DC5">
      <w:pPr>
        <w:spacing w:after="260" w:line="259" w:lineRule="auto"/>
        <w:ind w:left="99" w:right="77" w:hanging="10"/>
        <w:jc w:val="center"/>
      </w:pPr>
      <w:r>
        <w:t xml:space="preserve">нет </w:t>
      </w:r>
    </w:p>
    <w:p w:rsidR="00E149B6" w:rsidRDefault="009D7DC5">
      <w:pPr>
        <w:numPr>
          <w:ilvl w:val="0"/>
          <w:numId w:val="1"/>
        </w:numPr>
        <w:spacing w:after="10" w:line="272" w:lineRule="auto"/>
        <w:ind w:right="852" w:firstLine="521"/>
      </w:pPr>
      <w:r>
        <w:lastRenderedPageBreak/>
        <w:t xml:space="preserve">Часто ли Вам удается на лабораторных и практических занятиях организовать </w:t>
      </w:r>
      <w:proofErr w:type="spellStart"/>
      <w:r>
        <w:t>работуучащихся</w:t>
      </w:r>
      <w:proofErr w:type="spellEnd"/>
      <w:r>
        <w:t xml:space="preserve"> так, чтобы она проходила в форме небольшого исследования? Да </w:t>
      </w:r>
    </w:p>
    <w:p w:rsidR="00E149B6" w:rsidRDefault="009D7DC5">
      <w:pPr>
        <w:spacing w:after="215" w:line="259" w:lineRule="auto"/>
        <w:ind w:left="99" w:right="262" w:hanging="10"/>
        <w:jc w:val="center"/>
      </w:pPr>
      <w:r>
        <w:t xml:space="preserve">затрудняюсь ответить </w:t>
      </w:r>
    </w:p>
    <w:p w:rsidR="00E149B6" w:rsidRDefault="009D7DC5">
      <w:pPr>
        <w:spacing w:after="254" w:line="259" w:lineRule="auto"/>
        <w:ind w:left="99" w:right="77" w:hanging="10"/>
        <w:jc w:val="center"/>
      </w:pPr>
      <w:r>
        <w:t xml:space="preserve">нет </w:t>
      </w:r>
    </w:p>
    <w:p w:rsidR="00E149B6" w:rsidRDefault="009D7DC5">
      <w:pPr>
        <w:numPr>
          <w:ilvl w:val="0"/>
          <w:numId w:val="1"/>
        </w:numPr>
        <w:ind w:right="852" w:firstLine="521"/>
      </w:pPr>
      <w:r>
        <w:t xml:space="preserve">Часто ли удается Вам на уроках использовать научные факты так, чтобы они способствовали развитию мышления учащихся? </w:t>
      </w:r>
    </w:p>
    <w:p w:rsidR="00E149B6" w:rsidRDefault="009D7DC5">
      <w:pPr>
        <w:spacing w:after="27" w:line="259" w:lineRule="auto"/>
        <w:ind w:left="99" w:right="68" w:hanging="10"/>
        <w:jc w:val="center"/>
      </w:pPr>
      <w:r>
        <w:t xml:space="preserve">да </w:t>
      </w:r>
    </w:p>
    <w:p w:rsidR="00E149B6" w:rsidRDefault="009D7DC5">
      <w:pPr>
        <w:spacing w:after="215" w:line="259" w:lineRule="auto"/>
        <w:ind w:left="99" w:right="262" w:hanging="10"/>
        <w:jc w:val="center"/>
      </w:pPr>
      <w:r>
        <w:t xml:space="preserve">затрудняюсь ответить </w:t>
      </w:r>
    </w:p>
    <w:p w:rsidR="00E149B6" w:rsidRDefault="009D7DC5">
      <w:pPr>
        <w:spacing w:after="254" w:line="259" w:lineRule="auto"/>
        <w:ind w:left="99" w:right="77" w:hanging="10"/>
        <w:jc w:val="center"/>
      </w:pPr>
      <w:r>
        <w:t xml:space="preserve">нет </w:t>
      </w:r>
    </w:p>
    <w:p w:rsidR="00E149B6" w:rsidRDefault="009D7DC5">
      <w:pPr>
        <w:numPr>
          <w:ilvl w:val="0"/>
          <w:numId w:val="1"/>
        </w:numPr>
        <w:ind w:right="852" w:firstLine="521"/>
      </w:pPr>
      <w:r>
        <w:t xml:space="preserve">Представляет ли для Вас трудность осуществлять дискуссию на уроках? да </w:t>
      </w:r>
    </w:p>
    <w:p w:rsidR="00E149B6" w:rsidRDefault="009D7DC5">
      <w:pPr>
        <w:spacing w:after="215" w:line="259" w:lineRule="auto"/>
        <w:ind w:left="99" w:right="199" w:hanging="10"/>
        <w:jc w:val="center"/>
      </w:pPr>
      <w:r>
        <w:t xml:space="preserve">затрудняюсь ответить </w:t>
      </w:r>
    </w:p>
    <w:p w:rsidR="00E149B6" w:rsidRDefault="009D7DC5">
      <w:pPr>
        <w:spacing w:line="332" w:lineRule="auto"/>
        <w:ind w:left="211" w:right="157" w:firstLine="5205"/>
      </w:pPr>
      <w:r>
        <w:t xml:space="preserve">нет </w:t>
      </w:r>
      <w:r>
        <w:rPr>
          <w:sz w:val="26"/>
        </w:rPr>
        <w:t>7.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Владеете ли Вы умениями рассматривать явления, факты, события в ходе объяснения нового материала с позиций междисциплинарного подхода (показать всеобщность законов природы и общества, вводить элементы системного видения явлений и объектов и т.п.)? </w:t>
      </w:r>
    </w:p>
    <w:p w:rsidR="00E149B6" w:rsidRDefault="009D7DC5">
      <w:pPr>
        <w:spacing w:after="22" w:line="259" w:lineRule="auto"/>
        <w:ind w:left="99" w:right="68" w:hanging="10"/>
        <w:jc w:val="center"/>
      </w:pPr>
      <w:r>
        <w:t xml:space="preserve">да </w:t>
      </w:r>
    </w:p>
    <w:p w:rsidR="00E149B6" w:rsidRDefault="009D7DC5">
      <w:pPr>
        <w:spacing w:after="215" w:line="259" w:lineRule="auto"/>
        <w:ind w:left="99" w:right="262" w:hanging="10"/>
        <w:jc w:val="center"/>
      </w:pPr>
      <w:r>
        <w:t xml:space="preserve">затрудняюсь ответить </w:t>
      </w:r>
    </w:p>
    <w:p w:rsidR="00E149B6" w:rsidRDefault="009D7DC5">
      <w:pPr>
        <w:spacing w:after="252" w:line="259" w:lineRule="auto"/>
        <w:ind w:left="99" w:right="77" w:hanging="10"/>
        <w:jc w:val="center"/>
      </w:pPr>
      <w:r>
        <w:t xml:space="preserve">нет </w:t>
      </w:r>
    </w:p>
    <w:p w:rsidR="00E149B6" w:rsidRDefault="009D7DC5">
      <w:pPr>
        <w:numPr>
          <w:ilvl w:val="0"/>
          <w:numId w:val="2"/>
        </w:numPr>
        <w:ind w:right="157" w:firstLine="264"/>
      </w:pPr>
      <w:r>
        <w:t xml:space="preserve">Всегда ли и во всех классах удается Вам составить задания различной степени </w:t>
      </w:r>
      <w:proofErr w:type="spellStart"/>
      <w:r>
        <w:t>сложностидля</w:t>
      </w:r>
      <w:proofErr w:type="spellEnd"/>
      <w:r>
        <w:t xml:space="preserve"> учащихся? </w:t>
      </w:r>
    </w:p>
    <w:p w:rsidR="00E149B6" w:rsidRDefault="009D7DC5">
      <w:pPr>
        <w:spacing w:after="27" w:line="259" w:lineRule="auto"/>
        <w:ind w:left="99" w:right="68" w:hanging="10"/>
        <w:jc w:val="center"/>
      </w:pPr>
      <w:r>
        <w:t xml:space="preserve">да </w:t>
      </w:r>
    </w:p>
    <w:p w:rsidR="00E149B6" w:rsidRDefault="009D7DC5">
      <w:pPr>
        <w:spacing w:after="215" w:line="259" w:lineRule="auto"/>
        <w:ind w:left="99" w:right="199" w:hanging="10"/>
        <w:jc w:val="center"/>
      </w:pPr>
      <w:r>
        <w:t xml:space="preserve">затрудняюсь ответить </w:t>
      </w:r>
    </w:p>
    <w:p w:rsidR="00E149B6" w:rsidRDefault="009D7DC5">
      <w:pPr>
        <w:spacing w:after="257" w:line="259" w:lineRule="auto"/>
        <w:ind w:left="99" w:right="77" w:hanging="10"/>
        <w:jc w:val="center"/>
      </w:pPr>
      <w:r>
        <w:t xml:space="preserve">нет </w:t>
      </w:r>
    </w:p>
    <w:p w:rsidR="00E149B6" w:rsidRDefault="009D7DC5">
      <w:pPr>
        <w:numPr>
          <w:ilvl w:val="0"/>
          <w:numId w:val="2"/>
        </w:numPr>
        <w:ind w:right="157" w:firstLine="264"/>
      </w:pPr>
      <w:r>
        <w:t xml:space="preserve">Часто ли Вы можете определить, какой вид заданий будет трудным для </w:t>
      </w:r>
      <w:proofErr w:type="spellStart"/>
      <w:proofErr w:type="gramStart"/>
      <w:r>
        <w:t>учащихся?да</w:t>
      </w:r>
      <w:proofErr w:type="spellEnd"/>
      <w:proofErr w:type="gramEnd"/>
      <w:r>
        <w:t xml:space="preserve"> </w:t>
      </w:r>
    </w:p>
    <w:p w:rsidR="00E149B6" w:rsidRDefault="009D7DC5">
      <w:pPr>
        <w:spacing w:after="18" w:line="259" w:lineRule="auto"/>
        <w:ind w:left="99" w:right="181" w:hanging="10"/>
        <w:jc w:val="center"/>
      </w:pPr>
      <w:r>
        <w:t xml:space="preserve">затрудняюсь ответить </w:t>
      </w:r>
    </w:p>
    <w:p w:rsidR="00E149B6" w:rsidRDefault="009D7DC5">
      <w:pPr>
        <w:spacing w:after="215" w:line="259" w:lineRule="auto"/>
        <w:ind w:left="99" w:right="15" w:hanging="10"/>
        <w:jc w:val="center"/>
      </w:pPr>
      <w:r>
        <w:t xml:space="preserve">нет </w:t>
      </w:r>
    </w:p>
    <w:p w:rsidR="00E149B6" w:rsidRDefault="009D7DC5">
      <w:pPr>
        <w:numPr>
          <w:ilvl w:val="0"/>
          <w:numId w:val="2"/>
        </w:numPr>
        <w:ind w:right="157" w:firstLine="264"/>
      </w:pPr>
      <w:r>
        <w:t xml:space="preserve">Удается </w:t>
      </w:r>
      <w:r>
        <w:tab/>
        <w:t xml:space="preserve">ли </w:t>
      </w:r>
      <w:r>
        <w:tab/>
        <w:t xml:space="preserve">Вам </w:t>
      </w:r>
      <w:r>
        <w:tab/>
        <w:t xml:space="preserve">определить </w:t>
      </w:r>
      <w:r>
        <w:tab/>
        <w:t xml:space="preserve">степень </w:t>
      </w:r>
      <w:r>
        <w:tab/>
        <w:t xml:space="preserve">осознанности </w:t>
      </w:r>
      <w:r>
        <w:tab/>
        <w:t xml:space="preserve">владения </w:t>
      </w:r>
      <w:r>
        <w:tab/>
        <w:t xml:space="preserve">учащимися мировоззренческим понятиями? </w:t>
      </w:r>
    </w:p>
    <w:p w:rsidR="00E149B6" w:rsidRDefault="009D7DC5">
      <w:pPr>
        <w:spacing w:after="24" w:line="259" w:lineRule="auto"/>
        <w:ind w:left="99" w:right="71" w:hanging="10"/>
        <w:jc w:val="center"/>
      </w:pPr>
      <w:r>
        <w:t xml:space="preserve">да- </w:t>
      </w:r>
    </w:p>
    <w:p w:rsidR="00E149B6" w:rsidRDefault="009D7DC5">
      <w:pPr>
        <w:spacing w:after="215" w:line="259" w:lineRule="auto"/>
        <w:ind w:left="99" w:right="262" w:hanging="10"/>
        <w:jc w:val="center"/>
      </w:pPr>
      <w:r>
        <w:t xml:space="preserve">затрудняюсь ответить </w:t>
      </w:r>
    </w:p>
    <w:p w:rsidR="00E149B6" w:rsidRDefault="009D7DC5">
      <w:pPr>
        <w:spacing w:after="177" w:line="259" w:lineRule="auto"/>
        <w:ind w:left="99" w:right="77" w:hanging="10"/>
        <w:jc w:val="center"/>
      </w:pPr>
      <w:r>
        <w:t xml:space="preserve">нет </w:t>
      </w:r>
    </w:p>
    <w:p w:rsidR="00E149B6" w:rsidRDefault="009D7DC5">
      <w:pPr>
        <w:spacing w:after="50" w:line="259" w:lineRule="auto"/>
        <w:ind w:left="0" w:firstLine="0"/>
        <w:jc w:val="left"/>
      </w:pPr>
      <w:r>
        <w:t xml:space="preserve"> </w:t>
      </w:r>
    </w:p>
    <w:p w:rsidR="00E149B6" w:rsidRDefault="009D7DC5">
      <w:pPr>
        <w:numPr>
          <w:ilvl w:val="0"/>
          <w:numId w:val="2"/>
        </w:numPr>
        <w:ind w:right="157" w:firstLine="264"/>
      </w:pPr>
      <w:r>
        <w:t xml:space="preserve">Представляет ли для Вас трудность изложение теоретических и дидактических </w:t>
      </w:r>
      <w:proofErr w:type="spellStart"/>
      <w:r>
        <w:t>вопросовпо</w:t>
      </w:r>
      <w:proofErr w:type="spellEnd"/>
      <w:r>
        <w:t xml:space="preserve"> Вашему предмету? </w:t>
      </w:r>
    </w:p>
    <w:p w:rsidR="00E149B6" w:rsidRDefault="009D7DC5">
      <w:pPr>
        <w:spacing w:after="24" w:line="259" w:lineRule="auto"/>
        <w:ind w:left="99" w:right="68" w:hanging="10"/>
        <w:jc w:val="center"/>
      </w:pPr>
      <w:r>
        <w:t xml:space="preserve">да </w:t>
      </w:r>
    </w:p>
    <w:p w:rsidR="00E149B6" w:rsidRDefault="009D7DC5">
      <w:pPr>
        <w:spacing w:after="215" w:line="259" w:lineRule="auto"/>
        <w:ind w:left="99" w:right="199" w:hanging="10"/>
        <w:jc w:val="center"/>
      </w:pPr>
      <w:r>
        <w:t xml:space="preserve">затрудняюсь ответить </w:t>
      </w:r>
    </w:p>
    <w:p w:rsidR="00E149B6" w:rsidRDefault="009D7DC5">
      <w:pPr>
        <w:spacing w:after="257" w:line="259" w:lineRule="auto"/>
        <w:ind w:left="99" w:right="15" w:hanging="10"/>
        <w:jc w:val="center"/>
      </w:pPr>
      <w:r>
        <w:t xml:space="preserve">нет </w:t>
      </w:r>
    </w:p>
    <w:p w:rsidR="00E149B6" w:rsidRDefault="009D7DC5">
      <w:pPr>
        <w:numPr>
          <w:ilvl w:val="0"/>
          <w:numId w:val="2"/>
        </w:numPr>
        <w:ind w:right="157" w:firstLine="264"/>
      </w:pPr>
      <w:r>
        <w:t xml:space="preserve">Трудно ли Вам анализировать учебный материал с точки зрения современных </w:t>
      </w:r>
      <w:proofErr w:type="spellStart"/>
      <w:r>
        <w:t>достиженийнауки</w:t>
      </w:r>
      <w:proofErr w:type="spellEnd"/>
      <w:r>
        <w:t xml:space="preserve">, движения научного знания? </w:t>
      </w:r>
    </w:p>
    <w:p w:rsidR="00E149B6" w:rsidRDefault="009D7DC5">
      <w:pPr>
        <w:spacing w:after="27" w:line="259" w:lineRule="auto"/>
        <w:ind w:left="99" w:right="68" w:hanging="10"/>
        <w:jc w:val="center"/>
      </w:pPr>
      <w:r>
        <w:t xml:space="preserve">да </w:t>
      </w:r>
    </w:p>
    <w:p w:rsidR="00E149B6" w:rsidRDefault="009D7DC5">
      <w:pPr>
        <w:spacing w:after="215" w:line="259" w:lineRule="auto"/>
        <w:ind w:left="99" w:right="262" w:hanging="10"/>
        <w:jc w:val="center"/>
      </w:pPr>
      <w:r>
        <w:lastRenderedPageBreak/>
        <w:t xml:space="preserve">затрудняюсь ответить </w:t>
      </w:r>
    </w:p>
    <w:p w:rsidR="00E149B6" w:rsidRDefault="009D7DC5">
      <w:pPr>
        <w:spacing w:after="251" w:line="259" w:lineRule="auto"/>
        <w:ind w:left="99" w:right="77" w:hanging="10"/>
        <w:jc w:val="center"/>
      </w:pPr>
      <w:r>
        <w:t xml:space="preserve">нет </w:t>
      </w:r>
    </w:p>
    <w:p w:rsidR="00E149B6" w:rsidRDefault="009D7DC5">
      <w:pPr>
        <w:numPr>
          <w:ilvl w:val="0"/>
          <w:numId w:val="2"/>
        </w:numPr>
        <w:ind w:right="157" w:firstLine="264"/>
      </w:pPr>
      <w:r>
        <w:t xml:space="preserve">Всегда ли Вам удается выбрать соответствующий метод или методический прием для реализации целей урока? </w:t>
      </w:r>
    </w:p>
    <w:p w:rsidR="00E149B6" w:rsidRDefault="009D7DC5">
      <w:pPr>
        <w:spacing w:after="21" w:line="259" w:lineRule="auto"/>
        <w:ind w:left="99" w:right="58" w:hanging="10"/>
        <w:jc w:val="center"/>
      </w:pPr>
      <w:r>
        <w:t xml:space="preserve">да </w:t>
      </w:r>
    </w:p>
    <w:p w:rsidR="00E149B6" w:rsidRDefault="009D7DC5">
      <w:pPr>
        <w:spacing w:after="215" w:line="259" w:lineRule="auto"/>
        <w:ind w:left="99" w:right="249" w:hanging="10"/>
        <w:jc w:val="center"/>
      </w:pPr>
      <w:r>
        <w:t xml:space="preserve">затрудняюсь ответить </w:t>
      </w:r>
    </w:p>
    <w:p w:rsidR="00E149B6" w:rsidRDefault="009D7DC5">
      <w:pPr>
        <w:spacing w:after="256" w:line="259" w:lineRule="auto"/>
        <w:ind w:left="99" w:right="5" w:hanging="10"/>
        <w:jc w:val="center"/>
      </w:pPr>
      <w:r>
        <w:t xml:space="preserve">нет </w:t>
      </w:r>
    </w:p>
    <w:p w:rsidR="00E149B6" w:rsidRDefault="009D7DC5">
      <w:pPr>
        <w:numPr>
          <w:ilvl w:val="0"/>
          <w:numId w:val="2"/>
        </w:numPr>
        <w:spacing w:after="0" w:line="259" w:lineRule="auto"/>
        <w:ind w:right="157" w:firstLine="264"/>
      </w:pPr>
      <w:r>
        <w:t xml:space="preserve">Можете ли Вы оценить свои удачи на уроке, определить то, что удалось Вам </w:t>
      </w:r>
      <w:proofErr w:type="spellStart"/>
      <w:r>
        <w:t>большевсего</w:t>
      </w:r>
      <w:proofErr w:type="spellEnd"/>
      <w:r>
        <w:t xml:space="preserve">? </w:t>
      </w:r>
    </w:p>
    <w:p w:rsidR="00E149B6" w:rsidRDefault="009D7DC5">
      <w:pPr>
        <w:spacing w:after="23" w:line="259" w:lineRule="auto"/>
        <w:ind w:left="99" w:right="68" w:hanging="10"/>
        <w:jc w:val="center"/>
      </w:pPr>
      <w:r>
        <w:t xml:space="preserve">да </w:t>
      </w:r>
    </w:p>
    <w:p w:rsidR="00E149B6" w:rsidRDefault="009D7DC5">
      <w:pPr>
        <w:spacing w:after="215" w:line="259" w:lineRule="auto"/>
        <w:ind w:left="99" w:right="249" w:hanging="10"/>
        <w:jc w:val="center"/>
      </w:pPr>
      <w:r>
        <w:t xml:space="preserve">затрудняюсь ответить </w:t>
      </w:r>
    </w:p>
    <w:p w:rsidR="00E149B6" w:rsidRDefault="009D7DC5">
      <w:pPr>
        <w:spacing w:after="253" w:line="259" w:lineRule="auto"/>
        <w:ind w:left="99" w:right="5" w:hanging="10"/>
        <w:jc w:val="center"/>
      </w:pPr>
      <w:r>
        <w:t xml:space="preserve">нет </w:t>
      </w:r>
    </w:p>
    <w:p w:rsidR="00E149B6" w:rsidRDefault="009D7DC5">
      <w:pPr>
        <w:numPr>
          <w:ilvl w:val="0"/>
          <w:numId w:val="2"/>
        </w:numPr>
        <w:ind w:right="157" w:firstLine="264"/>
      </w:pPr>
      <w:r>
        <w:t xml:space="preserve">Можете ли Вы определить и оценить, что не получилось на том или ином уроке, </w:t>
      </w:r>
      <w:proofErr w:type="spellStart"/>
      <w:r>
        <w:t>какиебыли</w:t>
      </w:r>
      <w:proofErr w:type="spellEnd"/>
      <w:r>
        <w:t xml:space="preserve"> затруднения? </w:t>
      </w:r>
    </w:p>
    <w:p w:rsidR="00E149B6" w:rsidRDefault="009D7DC5">
      <w:pPr>
        <w:spacing w:after="27" w:line="259" w:lineRule="auto"/>
        <w:ind w:left="99" w:right="68" w:hanging="10"/>
        <w:jc w:val="center"/>
      </w:pPr>
      <w:r>
        <w:t xml:space="preserve">да </w:t>
      </w:r>
    </w:p>
    <w:p w:rsidR="00E149B6" w:rsidRDefault="009D7DC5">
      <w:pPr>
        <w:spacing w:after="215" w:line="259" w:lineRule="auto"/>
        <w:ind w:left="99" w:right="262" w:hanging="10"/>
        <w:jc w:val="center"/>
      </w:pPr>
      <w:r>
        <w:t xml:space="preserve">затрудняюсь ответить </w:t>
      </w:r>
    </w:p>
    <w:p w:rsidR="00E149B6" w:rsidRDefault="009D7DC5">
      <w:pPr>
        <w:spacing w:after="252" w:line="259" w:lineRule="auto"/>
        <w:ind w:left="99" w:right="77" w:hanging="10"/>
        <w:jc w:val="center"/>
      </w:pPr>
      <w:r>
        <w:t xml:space="preserve">нет </w:t>
      </w:r>
    </w:p>
    <w:p w:rsidR="00E149B6" w:rsidRDefault="009D7DC5">
      <w:pPr>
        <w:numPr>
          <w:ilvl w:val="0"/>
          <w:numId w:val="2"/>
        </w:numPr>
        <w:ind w:right="157" w:firstLine="264"/>
      </w:pPr>
      <w:r>
        <w:t>Всегда ли удается Вам увидеть недостатки тех уроков, которые Вы посещаете (</w:t>
      </w:r>
      <w:proofErr w:type="spellStart"/>
      <w:r>
        <w:t>урокиВаших</w:t>
      </w:r>
      <w:proofErr w:type="spellEnd"/>
      <w:r>
        <w:t xml:space="preserve"> коллег)? </w:t>
      </w:r>
    </w:p>
    <w:p w:rsidR="00E149B6" w:rsidRDefault="009D7DC5">
      <w:pPr>
        <w:spacing w:after="27" w:line="259" w:lineRule="auto"/>
        <w:ind w:left="99" w:right="68" w:hanging="10"/>
        <w:jc w:val="center"/>
      </w:pPr>
      <w:r>
        <w:t xml:space="preserve">да </w:t>
      </w:r>
    </w:p>
    <w:p w:rsidR="00E149B6" w:rsidRDefault="009D7DC5">
      <w:pPr>
        <w:spacing w:after="215" w:line="259" w:lineRule="auto"/>
        <w:ind w:left="99" w:right="262" w:hanging="10"/>
        <w:jc w:val="center"/>
      </w:pPr>
      <w:r>
        <w:t xml:space="preserve">затрудняюсь ответить </w:t>
      </w:r>
    </w:p>
    <w:p w:rsidR="00E149B6" w:rsidRDefault="009D7DC5">
      <w:pPr>
        <w:spacing w:after="215" w:line="259" w:lineRule="auto"/>
        <w:ind w:left="99" w:right="77" w:hanging="10"/>
        <w:jc w:val="center"/>
      </w:pPr>
      <w:r>
        <w:t xml:space="preserve">нет </w:t>
      </w:r>
    </w:p>
    <w:p w:rsidR="00E149B6" w:rsidRDefault="009D7DC5">
      <w:pPr>
        <w:pStyle w:val="1"/>
        <w:spacing w:after="30"/>
        <w:ind w:left="3124" w:right="2573"/>
      </w:pPr>
      <w:r>
        <w:t xml:space="preserve">Лист самооценки «Составляющие компетентности педагога» </w:t>
      </w:r>
    </w:p>
    <w:p w:rsidR="00E149B6" w:rsidRDefault="009D7DC5">
      <w:pPr>
        <w:spacing w:after="0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tbl>
      <w:tblPr>
        <w:tblStyle w:val="TableGrid"/>
        <w:tblW w:w="9955" w:type="dxa"/>
        <w:tblInd w:w="816" w:type="dxa"/>
        <w:tblCellMar>
          <w:right w:w="31" w:type="dxa"/>
        </w:tblCellMar>
        <w:tblLook w:val="04A0" w:firstRow="1" w:lastRow="0" w:firstColumn="1" w:lastColumn="0" w:noHBand="0" w:noVBand="1"/>
      </w:tblPr>
      <w:tblGrid>
        <w:gridCol w:w="361"/>
        <w:gridCol w:w="7703"/>
        <w:gridCol w:w="243"/>
        <w:gridCol w:w="368"/>
        <w:gridCol w:w="242"/>
        <w:gridCol w:w="338"/>
        <w:gridCol w:w="238"/>
        <w:gridCol w:w="238"/>
        <w:gridCol w:w="224"/>
      </w:tblGrid>
      <w:tr w:rsidR="00E149B6">
        <w:trPr>
          <w:gridAfter w:val="1"/>
          <w:wAfter w:w="245" w:type="dxa"/>
          <w:trHeight w:val="656"/>
        </w:trPr>
        <w:tc>
          <w:tcPr>
            <w:tcW w:w="8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158" w:right="2057" w:firstLine="0"/>
              <w:jc w:val="center"/>
            </w:pPr>
            <w:r>
              <w:rPr>
                <w:b/>
                <w:i/>
              </w:rPr>
              <w:t xml:space="preserve">Профессиональная компетентность 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14" w:hanging="41"/>
              <w:jc w:val="left"/>
            </w:pPr>
            <w:r>
              <w:rPr>
                <w:b/>
                <w:i/>
              </w:rPr>
              <w:t xml:space="preserve">Число балов </w:t>
            </w:r>
          </w:p>
        </w:tc>
      </w:tr>
      <w:tr w:rsidR="00E149B6">
        <w:trPr>
          <w:gridAfter w:val="1"/>
          <w:wAfter w:w="245" w:type="dxa"/>
          <w:trHeight w:val="3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E149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56" w:firstLine="0"/>
              <w:jc w:val="left"/>
            </w:pPr>
            <w:r>
              <w:rPr>
                <w:b/>
                <w:i/>
              </w:rPr>
              <w:t xml:space="preserve">1-2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4" w:firstLine="0"/>
              <w:jc w:val="left"/>
            </w:pPr>
            <w:r>
              <w:rPr>
                <w:b/>
                <w:i/>
              </w:rPr>
              <w:t xml:space="preserve">3-4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i/>
              </w:rPr>
              <w:t xml:space="preserve">5 </w:t>
            </w:r>
          </w:p>
        </w:tc>
      </w:tr>
      <w:tr w:rsidR="00E149B6">
        <w:trPr>
          <w:gridAfter w:val="1"/>
          <w:wAfter w:w="245" w:type="dxa"/>
          <w:trHeight w:val="1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9" w:firstLine="0"/>
              <w:jc w:val="left"/>
            </w:pPr>
            <w:r>
              <w:rPr>
                <w:b/>
                <w:i/>
              </w:rPr>
              <w:t xml:space="preserve">1 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8" w:right="70" w:firstLine="0"/>
            </w:pPr>
            <w:r>
              <w:t xml:space="preserve">эффективное решение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опыта, имеющейся квалификации, общепризнанных ценностей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149B6">
        <w:trPr>
          <w:gridAfter w:val="1"/>
          <w:wAfter w:w="245" w:type="dxa"/>
          <w:trHeight w:val="146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9" w:firstLine="0"/>
              <w:jc w:val="left"/>
            </w:pPr>
            <w:r>
              <w:rPr>
                <w:b/>
                <w:i/>
              </w:rPr>
              <w:t xml:space="preserve">2 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77" w:lineRule="auto"/>
              <w:ind w:left="118" w:right="63" w:firstLine="0"/>
            </w:pPr>
            <w:r>
              <w:t xml:space="preserve">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 педагогической коррекции, снятия стрессов и т.п., </w:t>
            </w:r>
          </w:p>
          <w:p w:rsidR="00E149B6" w:rsidRDefault="009D7DC5">
            <w:pPr>
              <w:spacing w:after="0" w:line="259" w:lineRule="auto"/>
              <w:ind w:left="118" w:right="40" w:firstLine="0"/>
            </w:pPr>
            <w:r>
              <w:t xml:space="preserve">методическими приемами, педагогическими средствами и их постоянное совершенствование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149B6">
        <w:trPr>
          <w:gridAfter w:val="1"/>
          <w:wAfter w:w="245" w:type="dxa"/>
          <w:trHeight w:val="130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9" w:firstLine="0"/>
              <w:jc w:val="left"/>
            </w:pPr>
            <w:r>
              <w:rPr>
                <w:b/>
                <w:i/>
              </w:rPr>
              <w:t xml:space="preserve">3 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25" w:line="256" w:lineRule="auto"/>
              <w:ind w:left="118" w:right="294" w:firstLine="0"/>
            </w:pPr>
            <w:r>
              <w:t xml:space="preserve">использование методических идей, новой литературы и </w:t>
            </w:r>
            <w:proofErr w:type="spellStart"/>
            <w:r>
              <w:t>иныхисточников</w:t>
            </w:r>
            <w:proofErr w:type="spellEnd"/>
            <w:r>
              <w:t xml:space="preserve"> информации в области компетенции и методик преподавания для построения современных занятий с </w:t>
            </w:r>
          </w:p>
          <w:p w:rsidR="00E149B6" w:rsidRDefault="009D7DC5">
            <w:pPr>
              <w:spacing w:after="0" w:line="259" w:lineRule="auto"/>
              <w:ind w:left="118" w:firstLine="0"/>
              <w:jc w:val="left"/>
            </w:pPr>
            <w:r>
              <w:t xml:space="preserve">обучающимися, осуществление оценочно-ценностной рефлексии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149B6">
        <w:trPr>
          <w:gridAfter w:val="1"/>
          <w:wAfter w:w="245" w:type="dxa"/>
          <w:trHeight w:val="65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9" w:firstLine="0"/>
              <w:jc w:val="left"/>
            </w:pPr>
            <w:r>
              <w:rPr>
                <w:b/>
                <w:i/>
              </w:rPr>
              <w:t xml:space="preserve">4 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8" w:right="1703" w:firstLine="0"/>
            </w:pPr>
            <w:r>
              <w:t xml:space="preserve">наличие творческих, проектировочных, исследовательских умений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149B6">
        <w:trPr>
          <w:gridAfter w:val="1"/>
          <w:wAfter w:w="245" w:type="dxa"/>
          <w:trHeight w:val="653"/>
        </w:trPr>
        <w:tc>
          <w:tcPr>
            <w:tcW w:w="8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156" w:right="2062" w:firstLine="0"/>
              <w:jc w:val="center"/>
            </w:pPr>
            <w:r>
              <w:rPr>
                <w:b/>
                <w:i/>
              </w:rPr>
              <w:lastRenderedPageBreak/>
              <w:t xml:space="preserve">Коммуникативная компетентность 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14" w:hanging="41"/>
              <w:jc w:val="left"/>
            </w:pPr>
            <w:r>
              <w:rPr>
                <w:b/>
                <w:i/>
              </w:rPr>
              <w:t xml:space="preserve">Число балов </w:t>
            </w:r>
          </w:p>
        </w:tc>
      </w:tr>
      <w:tr w:rsidR="00E149B6">
        <w:trPr>
          <w:gridAfter w:val="1"/>
          <w:wAfter w:w="245" w:type="dxa"/>
          <w:trHeight w:val="28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E149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56" w:firstLine="0"/>
              <w:jc w:val="left"/>
            </w:pPr>
            <w:r>
              <w:rPr>
                <w:b/>
                <w:i/>
              </w:rPr>
              <w:t xml:space="preserve">1-2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4" w:firstLine="0"/>
              <w:jc w:val="left"/>
            </w:pPr>
            <w:r>
              <w:rPr>
                <w:b/>
                <w:i/>
              </w:rPr>
              <w:t xml:space="preserve">3-4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i/>
              </w:rPr>
              <w:t xml:space="preserve">5 </w:t>
            </w:r>
          </w:p>
        </w:tc>
      </w:tr>
      <w:tr w:rsidR="00E149B6">
        <w:trPr>
          <w:gridAfter w:val="1"/>
          <w:wAfter w:w="245" w:type="dxa"/>
          <w:trHeight w:val="65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9" w:firstLine="0"/>
              <w:jc w:val="left"/>
            </w:pPr>
            <w:r>
              <w:rPr>
                <w:b/>
                <w:i/>
              </w:rPr>
              <w:t xml:space="preserve">1 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8" w:right="987" w:firstLine="0"/>
              <w:jc w:val="left"/>
            </w:pPr>
            <w:r>
              <w:t xml:space="preserve">эффективное конструирование прямой и обратной связи с другим человеком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149B6">
        <w:trPr>
          <w:gridAfter w:val="1"/>
          <w:wAfter w:w="245" w:type="dxa"/>
          <w:trHeight w:val="65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9" w:firstLine="0"/>
              <w:jc w:val="left"/>
            </w:pPr>
            <w:r>
              <w:rPr>
                <w:b/>
                <w:i/>
              </w:rPr>
              <w:t xml:space="preserve">2 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8" w:right="375" w:firstLine="0"/>
              <w:jc w:val="left"/>
            </w:pPr>
            <w:r>
              <w:t xml:space="preserve">установление </w:t>
            </w:r>
            <w:r>
              <w:tab/>
              <w:t xml:space="preserve">контакта </w:t>
            </w:r>
            <w:r>
              <w:tab/>
              <w:t xml:space="preserve">с </w:t>
            </w:r>
            <w:r>
              <w:tab/>
              <w:t xml:space="preserve">обучающимися </w:t>
            </w:r>
            <w:r>
              <w:tab/>
              <w:t xml:space="preserve">разного  </w:t>
            </w:r>
            <w:r>
              <w:tab/>
              <w:t xml:space="preserve">возраста, родителями, коллегами по работе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149B6">
        <w:trPr>
          <w:gridAfter w:val="1"/>
          <w:wAfter w:w="245" w:type="dxa"/>
          <w:trHeight w:val="111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9" w:firstLine="0"/>
              <w:jc w:val="left"/>
            </w:pPr>
            <w:r>
              <w:rPr>
                <w:b/>
                <w:i/>
              </w:rPr>
              <w:t xml:space="preserve">3 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8" w:right="280" w:firstLine="0"/>
              <w:jc w:val="left"/>
            </w:pPr>
            <w:r>
              <w:t xml:space="preserve">умение </w:t>
            </w:r>
            <w:r>
              <w:tab/>
              <w:t xml:space="preserve">вырабатывать </w:t>
            </w:r>
            <w:r>
              <w:tab/>
              <w:t xml:space="preserve">стратегию, </w:t>
            </w:r>
            <w:r>
              <w:tab/>
              <w:t xml:space="preserve">тактику и </w:t>
            </w:r>
            <w:r>
              <w:tab/>
              <w:t xml:space="preserve">технику взаимодействий </w:t>
            </w:r>
            <w:r>
              <w:tab/>
              <w:t xml:space="preserve">с </w:t>
            </w:r>
            <w:r>
              <w:tab/>
              <w:t xml:space="preserve">людьми, </w:t>
            </w:r>
            <w:r>
              <w:tab/>
              <w:t xml:space="preserve">организовывать </w:t>
            </w:r>
            <w:r>
              <w:tab/>
              <w:t xml:space="preserve">их  </w:t>
            </w:r>
            <w:r>
              <w:tab/>
              <w:t xml:space="preserve">совместную деятельность для достижения определенных социально </w:t>
            </w:r>
            <w:proofErr w:type="spellStart"/>
            <w:r>
              <w:t>значимыхцелей</w:t>
            </w:r>
            <w:proofErr w:type="spellEnd"/>
            <w:r>
              <w:t xml:space="preserve">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149B6">
        <w:trPr>
          <w:gridAfter w:val="1"/>
          <w:wAfter w:w="245" w:type="dxa"/>
          <w:trHeight w:val="33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9" w:firstLine="0"/>
              <w:jc w:val="left"/>
            </w:pPr>
            <w:r>
              <w:rPr>
                <w:b/>
                <w:i/>
              </w:rPr>
              <w:t xml:space="preserve">4 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8" w:firstLine="0"/>
              <w:jc w:val="left"/>
            </w:pPr>
            <w:r>
              <w:t xml:space="preserve">умение убеждать, аргументировать свою позицию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149B6">
        <w:trPr>
          <w:gridAfter w:val="1"/>
          <w:wAfter w:w="245" w:type="dxa"/>
          <w:trHeight w:val="97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9" w:firstLine="0"/>
              <w:jc w:val="left"/>
            </w:pPr>
            <w:r>
              <w:rPr>
                <w:b/>
                <w:i/>
              </w:rPr>
              <w:t xml:space="preserve">5 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tabs>
                <w:tab w:val="center" w:pos="2069"/>
                <w:tab w:val="center" w:pos="3741"/>
                <w:tab w:val="center" w:pos="5560"/>
                <w:tab w:val="center" w:pos="7147"/>
              </w:tabs>
              <w:spacing w:after="26" w:line="259" w:lineRule="auto"/>
              <w:ind w:left="0" w:firstLine="0"/>
              <w:jc w:val="left"/>
            </w:pPr>
            <w:r>
              <w:t xml:space="preserve">владение </w:t>
            </w:r>
            <w:r>
              <w:tab/>
              <w:t xml:space="preserve">ораторским </w:t>
            </w:r>
            <w:r>
              <w:tab/>
              <w:t xml:space="preserve">искусством, </w:t>
            </w:r>
            <w:r>
              <w:tab/>
              <w:t xml:space="preserve">грамотностью </w:t>
            </w:r>
            <w:r>
              <w:tab/>
              <w:t xml:space="preserve">устной </w:t>
            </w:r>
          </w:p>
          <w:p w:rsidR="00E149B6" w:rsidRDefault="009D7DC5">
            <w:pPr>
              <w:spacing w:after="0" w:line="259" w:lineRule="auto"/>
              <w:ind w:left="118" w:firstLine="0"/>
              <w:jc w:val="left"/>
            </w:pPr>
            <w:r>
              <w:t xml:space="preserve">работы, отбором адекватных форм и методов презентации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-19" w:firstLine="0"/>
              <w:jc w:val="left"/>
            </w:pPr>
            <w:r>
              <w:t xml:space="preserve">и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149B6">
        <w:trPr>
          <w:gridAfter w:val="1"/>
          <w:wAfter w:w="245" w:type="dxa"/>
          <w:trHeight w:val="650"/>
        </w:trPr>
        <w:tc>
          <w:tcPr>
            <w:tcW w:w="8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218" w:right="2117" w:firstLine="0"/>
              <w:jc w:val="center"/>
            </w:pPr>
            <w:r>
              <w:rPr>
                <w:b/>
                <w:i/>
              </w:rPr>
              <w:t xml:space="preserve">Информационная компетентность 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14" w:hanging="41"/>
              <w:jc w:val="left"/>
            </w:pPr>
            <w:r>
              <w:rPr>
                <w:b/>
                <w:i/>
              </w:rPr>
              <w:t xml:space="preserve">Число балов </w:t>
            </w:r>
          </w:p>
        </w:tc>
      </w:tr>
      <w:tr w:rsidR="00E149B6">
        <w:trPr>
          <w:gridAfter w:val="1"/>
          <w:wAfter w:w="245" w:type="dxa"/>
          <w:trHeight w:val="33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E149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56" w:firstLine="0"/>
              <w:jc w:val="left"/>
            </w:pPr>
            <w:r>
              <w:rPr>
                <w:b/>
                <w:i/>
              </w:rPr>
              <w:t xml:space="preserve">1-2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4" w:firstLine="0"/>
              <w:jc w:val="left"/>
            </w:pPr>
            <w:r>
              <w:rPr>
                <w:b/>
                <w:i/>
              </w:rPr>
              <w:t xml:space="preserve">3-4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i/>
              </w:rPr>
              <w:t xml:space="preserve">5 </w:t>
            </w:r>
          </w:p>
        </w:tc>
      </w:tr>
      <w:tr w:rsidR="00E149B6">
        <w:trPr>
          <w:gridAfter w:val="1"/>
          <w:wAfter w:w="245" w:type="dxa"/>
          <w:trHeight w:val="97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9" w:firstLine="0"/>
              <w:jc w:val="left"/>
            </w:pPr>
            <w:r>
              <w:rPr>
                <w:b/>
                <w:i/>
              </w:rPr>
              <w:t xml:space="preserve">1 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8" w:right="716" w:firstLine="0"/>
            </w:pPr>
            <w:r>
              <w:t xml:space="preserve">эффективный поиск, структурирование информации, ее адаптацию к особенностям педагогического процесса и дидактическим требованиям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149B6">
        <w:trPr>
          <w:gridAfter w:val="1"/>
          <w:wAfter w:w="245" w:type="dxa"/>
          <w:trHeight w:val="84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9" w:firstLine="0"/>
              <w:jc w:val="left"/>
            </w:pPr>
            <w:r>
              <w:rPr>
                <w:b/>
                <w:i/>
              </w:rPr>
              <w:t xml:space="preserve">2 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77" w:lineRule="auto"/>
              <w:ind w:left="118" w:firstLine="0"/>
            </w:pPr>
            <w:r>
              <w:t xml:space="preserve">формулировку учебной проблемы различными </w:t>
            </w:r>
            <w:proofErr w:type="gramStart"/>
            <w:r>
              <w:t>информационными  ресурсами</w:t>
            </w:r>
            <w:proofErr w:type="gramEnd"/>
            <w:r>
              <w:t xml:space="preserve">, </w:t>
            </w:r>
          </w:p>
          <w:p w:rsidR="00E149B6" w:rsidRDefault="009D7DC5">
            <w:pPr>
              <w:tabs>
                <w:tab w:val="center" w:pos="3773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профессиональными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149B6">
        <w:tblPrEx>
          <w:tblCellMar>
            <w:top w:w="7" w:type="dxa"/>
            <w:left w:w="2" w:type="dxa"/>
            <w:right w:w="36" w:type="dxa"/>
          </w:tblCellMar>
        </w:tblPrEx>
        <w:trPr>
          <w:trHeight w:val="97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tabs>
                <w:tab w:val="center" w:pos="938"/>
                <w:tab w:val="center" w:pos="2314"/>
                <w:tab w:val="center" w:pos="3250"/>
                <w:tab w:val="center" w:pos="6087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инструментами, </w:t>
            </w:r>
            <w:r>
              <w:tab/>
              <w:t xml:space="preserve"> </w:t>
            </w:r>
            <w:r>
              <w:tab/>
              <w:t xml:space="preserve">готовыми </w:t>
            </w:r>
            <w:r>
              <w:tab/>
              <w:t xml:space="preserve">программно-методическими </w:t>
            </w:r>
          </w:p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комплексами, </w:t>
            </w:r>
            <w:r>
              <w:tab/>
              <w:t xml:space="preserve">позволяющими </w:t>
            </w:r>
            <w:r>
              <w:tab/>
              <w:t xml:space="preserve"> проектировать </w:t>
            </w:r>
            <w:r>
              <w:tab/>
              <w:t xml:space="preserve">решение педагогических проблем и практических задач 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149B6">
        <w:tblPrEx>
          <w:tblCellMar>
            <w:top w:w="7" w:type="dxa"/>
            <w:left w:w="2" w:type="dxa"/>
            <w:right w:w="36" w:type="dxa"/>
          </w:tblCellMar>
        </w:tblPrEx>
        <w:trPr>
          <w:trHeight w:val="65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6" w:firstLine="0"/>
              <w:jc w:val="left"/>
            </w:pPr>
            <w:r>
              <w:rPr>
                <w:b/>
                <w:i/>
              </w:rPr>
              <w:t xml:space="preserve">3 </w:t>
            </w:r>
          </w:p>
        </w:tc>
        <w:tc>
          <w:tcPr>
            <w:tcW w:w="8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использование </w:t>
            </w:r>
            <w:r>
              <w:tab/>
              <w:t xml:space="preserve">автоматизированных </w:t>
            </w:r>
            <w:r>
              <w:tab/>
              <w:t xml:space="preserve">рабочих </w:t>
            </w:r>
            <w:r>
              <w:tab/>
              <w:t xml:space="preserve">мест </w:t>
            </w:r>
            <w:r>
              <w:tab/>
              <w:t xml:space="preserve">учителя </w:t>
            </w:r>
            <w:r>
              <w:tab/>
              <w:t xml:space="preserve">в образовательном процессе 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149B6">
        <w:tblPrEx>
          <w:tblCellMar>
            <w:top w:w="7" w:type="dxa"/>
            <w:left w:w="2" w:type="dxa"/>
            <w:right w:w="36" w:type="dxa"/>
          </w:tblCellMar>
        </w:tblPrEx>
        <w:trPr>
          <w:trHeight w:val="97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6" w:firstLine="0"/>
              <w:jc w:val="left"/>
            </w:pPr>
            <w:r>
              <w:rPr>
                <w:b/>
                <w:i/>
              </w:rPr>
              <w:t xml:space="preserve">4 </w:t>
            </w:r>
          </w:p>
        </w:tc>
        <w:tc>
          <w:tcPr>
            <w:tcW w:w="8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right="306" w:firstLine="0"/>
            </w:pPr>
            <w:r>
              <w:t xml:space="preserve">регулярную самостоятельную   познавательную   деятельность, готовность         к      ведению        дистанционной образовательной деятельности 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149B6">
        <w:tblPrEx>
          <w:tblCellMar>
            <w:top w:w="7" w:type="dxa"/>
            <w:left w:w="2" w:type="dxa"/>
            <w:right w:w="36" w:type="dxa"/>
          </w:tblCellMar>
        </w:tblPrEx>
        <w:trPr>
          <w:trHeight w:val="9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6" w:firstLine="0"/>
              <w:jc w:val="left"/>
            </w:pPr>
            <w:r>
              <w:rPr>
                <w:b/>
                <w:i/>
              </w:rPr>
              <w:t xml:space="preserve">5 </w:t>
            </w:r>
          </w:p>
        </w:tc>
        <w:tc>
          <w:tcPr>
            <w:tcW w:w="8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использование компьютерных и мультимедийных </w:t>
            </w:r>
            <w:proofErr w:type="spellStart"/>
            <w:r>
              <w:t>технологий,цифровых</w:t>
            </w:r>
            <w:proofErr w:type="spellEnd"/>
            <w:r>
              <w:t xml:space="preserve"> образовательных </w:t>
            </w:r>
            <w:r>
              <w:tab/>
              <w:t xml:space="preserve">ресурсов </w:t>
            </w:r>
            <w:r>
              <w:tab/>
              <w:t xml:space="preserve">в </w:t>
            </w:r>
            <w:r>
              <w:tab/>
              <w:t xml:space="preserve">образовательном процессе 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149B6">
        <w:tblPrEx>
          <w:tblCellMar>
            <w:top w:w="7" w:type="dxa"/>
            <w:left w:w="2" w:type="dxa"/>
            <w:right w:w="36" w:type="dxa"/>
          </w:tblCellMar>
        </w:tblPrEx>
        <w:trPr>
          <w:trHeight w:val="329"/>
        </w:trPr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6" w:firstLine="0"/>
              <w:jc w:val="left"/>
            </w:pPr>
            <w:r>
              <w:rPr>
                <w:b/>
                <w:i/>
              </w:rPr>
              <w:t xml:space="preserve">6 </w:t>
            </w:r>
          </w:p>
        </w:tc>
        <w:tc>
          <w:tcPr>
            <w:tcW w:w="814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ведение школьной документации на электронных носителях </w:t>
            </w: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149B6">
        <w:tblPrEx>
          <w:tblCellMar>
            <w:top w:w="7" w:type="dxa"/>
            <w:left w:w="2" w:type="dxa"/>
            <w:right w:w="36" w:type="dxa"/>
          </w:tblCellMar>
        </w:tblPrEx>
        <w:trPr>
          <w:trHeight w:val="653"/>
        </w:trPr>
        <w:tc>
          <w:tcPr>
            <w:tcW w:w="85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0" w:firstLine="0"/>
              <w:jc w:val="center"/>
            </w:pPr>
            <w:r>
              <w:rPr>
                <w:b/>
                <w:i/>
              </w:rPr>
              <w:t xml:space="preserve">Правовая компетентность 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12" w:hanging="41"/>
              <w:jc w:val="left"/>
            </w:pPr>
            <w:r>
              <w:rPr>
                <w:b/>
                <w:i/>
              </w:rPr>
              <w:t xml:space="preserve">Число балов </w:t>
            </w:r>
          </w:p>
        </w:tc>
      </w:tr>
      <w:tr w:rsidR="00E149B6">
        <w:tblPrEx>
          <w:tblCellMar>
            <w:top w:w="7" w:type="dxa"/>
            <w:left w:w="2" w:type="dxa"/>
            <w:right w:w="36" w:type="dxa"/>
          </w:tblCellMar>
        </w:tblPrEx>
        <w:trPr>
          <w:trHeight w:val="329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E149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27" w:firstLine="0"/>
              <w:jc w:val="left"/>
            </w:pPr>
            <w:r>
              <w:rPr>
                <w:b/>
                <w:i/>
              </w:rPr>
              <w:t xml:space="preserve">1-2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rPr>
                <w:b/>
                <w:i/>
              </w:rPr>
              <w:t xml:space="preserve">3-4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52" w:firstLine="0"/>
              <w:jc w:val="center"/>
            </w:pPr>
            <w:r>
              <w:rPr>
                <w:b/>
                <w:i/>
              </w:rPr>
              <w:t xml:space="preserve">5 </w:t>
            </w:r>
          </w:p>
        </w:tc>
      </w:tr>
      <w:tr w:rsidR="00E149B6">
        <w:tblPrEx>
          <w:tblCellMar>
            <w:top w:w="7" w:type="dxa"/>
            <w:left w:w="2" w:type="dxa"/>
            <w:right w:w="36" w:type="dxa"/>
          </w:tblCellMar>
        </w:tblPrEx>
        <w:trPr>
          <w:trHeight w:val="16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146" w:firstLine="0"/>
              <w:jc w:val="left"/>
            </w:pPr>
            <w:r>
              <w:rPr>
                <w:b/>
                <w:i/>
              </w:rPr>
              <w:t xml:space="preserve">1 </w:t>
            </w:r>
          </w:p>
        </w:tc>
        <w:tc>
          <w:tcPr>
            <w:tcW w:w="8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77" w:lineRule="auto"/>
              <w:ind w:left="115" w:firstLine="0"/>
            </w:pPr>
            <w:r>
              <w:t xml:space="preserve">эффективное использование в профессиональной деятельности законодательных и иных нормативных правовых документов органов </w:t>
            </w:r>
          </w:p>
          <w:p w:rsidR="00E149B6" w:rsidRDefault="009D7DC5">
            <w:pPr>
              <w:spacing w:after="21" w:line="259" w:lineRule="auto"/>
              <w:ind w:left="115" w:firstLine="0"/>
              <w:jc w:val="left"/>
            </w:pPr>
            <w:r>
              <w:t xml:space="preserve">власти, а также локальных актов и иной школьной </w:t>
            </w:r>
          </w:p>
          <w:p w:rsidR="00E149B6" w:rsidRDefault="009D7DC5">
            <w:pPr>
              <w:spacing w:after="0" w:line="259" w:lineRule="auto"/>
              <w:ind w:left="115" w:firstLine="0"/>
              <w:jc w:val="left"/>
            </w:pPr>
            <w:r>
              <w:t xml:space="preserve">документации для решения соответствующих </w:t>
            </w:r>
            <w:proofErr w:type="spellStart"/>
            <w:r>
              <w:t>профессиональныхзадач</w:t>
            </w:r>
            <w:proofErr w:type="spellEnd"/>
            <w:r>
              <w:t xml:space="preserve"> 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B6" w:rsidRDefault="009D7DC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E149B6" w:rsidRDefault="009D7DC5">
      <w:pPr>
        <w:spacing w:after="0" w:line="259" w:lineRule="auto"/>
        <w:ind w:left="0" w:firstLine="0"/>
      </w:pPr>
      <w:r>
        <w:rPr>
          <w:b/>
          <w:sz w:val="17"/>
        </w:rPr>
        <w:t xml:space="preserve"> </w:t>
      </w:r>
    </w:p>
    <w:sectPr w:rsidR="00E149B6">
      <w:pgSz w:w="11921" w:h="16850"/>
      <w:pgMar w:top="406" w:right="391" w:bottom="403" w:left="3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35B"/>
    <w:multiLevelType w:val="hybridMultilevel"/>
    <w:tmpl w:val="051C675E"/>
    <w:lvl w:ilvl="0" w:tplc="E828C5B8">
      <w:start w:val="8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32D6EA">
      <w:start w:val="1"/>
      <w:numFmt w:val="lowerLetter"/>
      <w:lvlText w:val="%2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D4C6FA">
      <w:start w:val="1"/>
      <w:numFmt w:val="lowerRoman"/>
      <w:lvlText w:val="%3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483720">
      <w:start w:val="1"/>
      <w:numFmt w:val="decimal"/>
      <w:lvlText w:val="%4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785E04">
      <w:start w:val="1"/>
      <w:numFmt w:val="lowerLetter"/>
      <w:lvlText w:val="%5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4CB79A">
      <w:start w:val="1"/>
      <w:numFmt w:val="lowerRoman"/>
      <w:lvlText w:val="%6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EC9D22">
      <w:start w:val="1"/>
      <w:numFmt w:val="decimal"/>
      <w:lvlText w:val="%7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23E4472">
      <w:start w:val="1"/>
      <w:numFmt w:val="lowerLetter"/>
      <w:lvlText w:val="%8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0C24C2">
      <w:start w:val="1"/>
      <w:numFmt w:val="lowerRoman"/>
      <w:lvlText w:val="%9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D310D9"/>
    <w:multiLevelType w:val="hybridMultilevel"/>
    <w:tmpl w:val="2E002DAA"/>
    <w:lvl w:ilvl="0" w:tplc="4D96D106">
      <w:start w:val="1"/>
      <w:numFmt w:val="decimal"/>
      <w:lvlText w:val="%1)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10A5B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E0A54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CE713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A2434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70DAF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A2255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96351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42571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D222AB"/>
    <w:multiLevelType w:val="hybridMultilevel"/>
    <w:tmpl w:val="58A4020A"/>
    <w:lvl w:ilvl="0" w:tplc="861EA4F6">
      <w:start w:val="1"/>
      <w:numFmt w:val="decimal"/>
      <w:lvlText w:val="%1)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78804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36CA0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E86B1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28504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8430F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B856B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3A9FE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689A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496E7E"/>
    <w:multiLevelType w:val="hybridMultilevel"/>
    <w:tmpl w:val="386C1060"/>
    <w:lvl w:ilvl="0" w:tplc="A83EDBE2">
      <w:start w:val="1"/>
      <w:numFmt w:val="decimal"/>
      <w:lvlText w:val="%1)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2D89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A0F82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B83F3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A2BB1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965C8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90806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062A6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92A7E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AD4DED"/>
    <w:multiLevelType w:val="hybridMultilevel"/>
    <w:tmpl w:val="758C0FE0"/>
    <w:lvl w:ilvl="0" w:tplc="6C8CAA14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4AFBC6">
      <w:start w:val="1"/>
      <w:numFmt w:val="lowerLetter"/>
      <w:lvlText w:val="%2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E6842C">
      <w:start w:val="1"/>
      <w:numFmt w:val="lowerRoman"/>
      <w:lvlText w:val="%3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A6FA82">
      <w:start w:val="1"/>
      <w:numFmt w:val="decimal"/>
      <w:lvlText w:val="%4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AE661A">
      <w:start w:val="1"/>
      <w:numFmt w:val="lowerLetter"/>
      <w:lvlText w:val="%5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DA237A">
      <w:start w:val="1"/>
      <w:numFmt w:val="lowerRoman"/>
      <w:lvlText w:val="%6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863426">
      <w:start w:val="1"/>
      <w:numFmt w:val="decimal"/>
      <w:lvlText w:val="%7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2CB2CE">
      <w:start w:val="1"/>
      <w:numFmt w:val="lowerLetter"/>
      <w:lvlText w:val="%8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0A40584">
      <w:start w:val="1"/>
      <w:numFmt w:val="lowerRoman"/>
      <w:lvlText w:val="%9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A57E69"/>
    <w:multiLevelType w:val="hybridMultilevel"/>
    <w:tmpl w:val="AF14180A"/>
    <w:lvl w:ilvl="0" w:tplc="88F46C22">
      <w:start w:val="1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54ED2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D065E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58D6A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A27F0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0AE1D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50D49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EC08A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673D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B6"/>
    <w:rsid w:val="008B5C6A"/>
    <w:rsid w:val="009D7DC5"/>
    <w:rsid w:val="00A21FD7"/>
    <w:rsid w:val="00DF3365"/>
    <w:rsid w:val="00E1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723A"/>
  <w15:docId w15:val="{3B704988-F30B-4726-8DB1-3B9E6150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0" w:lineRule="auto"/>
      <w:ind w:left="89" w:firstLine="31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Тимур</cp:lastModifiedBy>
  <cp:revision>2</cp:revision>
  <dcterms:created xsi:type="dcterms:W3CDTF">2023-04-05T10:10:00Z</dcterms:created>
  <dcterms:modified xsi:type="dcterms:W3CDTF">2023-04-05T10:10:00Z</dcterms:modified>
</cp:coreProperties>
</file>