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7F" w:rsidRPr="003036DC" w:rsidRDefault="00D203A0" w:rsidP="003036DC">
      <w:pPr>
        <w:spacing w:after="0"/>
        <w:ind w:left="19" w:right="771"/>
        <w:jc w:val="center"/>
        <w:rPr>
          <w:b/>
        </w:rPr>
      </w:pPr>
      <w:r w:rsidRPr="003036DC">
        <w:rPr>
          <w:b/>
          <w:sz w:val="30"/>
        </w:rPr>
        <w:t xml:space="preserve">МБОУ «СОШ </w:t>
      </w:r>
      <w:proofErr w:type="spellStart"/>
      <w:r w:rsidRPr="003036DC">
        <w:rPr>
          <w:b/>
          <w:sz w:val="30"/>
        </w:rPr>
        <w:t>им.В.Г.Гайтемирова</w:t>
      </w:r>
      <w:proofErr w:type="spellEnd"/>
      <w:r w:rsidRPr="003036DC">
        <w:rPr>
          <w:b/>
          <w:sz w:val="30"/>
        </w:rPr>
        <w:t xml:space="preserve"> </w:t>
      </w:r>
      <w:proofErr w:type="spellStart"/>
      <w:r w:rsidRPr="003036DC">
        <w:rPr>
          <w:b/>
          <w:sz w:val="30"/>
        </w:rPr>
        <w:t>с.Замай</w:t>
      </w:r>
      <w:proofErr w:type="spellEnd"/>
      <w:r w:rsidRPr="003036DC">
        <w:rPr>
          <w:b/>
          <w:sz w:val="30"/>
        </w:rPr>
        <w:t>-Юрт</w:t>
      </w:r>
      <w:r w:rsidR="00DB0F5E" w:rsidRPr="003036DC">
        <w:rPr>
          <w:b/>
          <w:sz w:val="30"/>
        </w:rPr>
        <w:t>»</w:t>
      </w:r>
    </w:p>
    <w:p w:rsidR="0098007F" w:rsidRDefault="00DB0F5E">
      <w:pPr>
        <w:spacing w:after="481"/>
        <w:ind w:left="2084" w:right="1959" w:hanging="10"/>
        <w:jc w:val="center"/>
      </w:pPr>
      <w:r>
        <w:rPr>
          <w:sz w:val="30"/>
        </w:rPr>
        <w:t>Индивидуальный образовательный маршрут профессионального развития молодого педагога</w:t>
      </w:r>
    </w:p>
    <w:p w:rsidR="0098007F" w:rsidRDefault="00DB0F5E">
      <w:pPr>
        <w:spacing w:after="58" w:line="252" w:lineRule="auto"/>
        <w:ind w:left="196" w:right="5" w:firstLine="700"/>
        <w:jc w:val="both"/>
      </w:pPr>
      <w:r>
        <w:rPr>
          <w:sz w:val="28"/>
        </w:rPr>
        <w:t>Особое место в системе совершенствования образовательного процесса в учреждении дополнительного образования занимает организация методической помощи начинающему педагогу. Молодые специалисты обладая определёнными профессиональными знаниями, не имеют практи</w:t>
      </w:r>
      <w:r w:rsidR="00D203A0">
        <w:rPr>
          <w:sz w:val="28"/>
        </w:rPr>
        <w:t>ческого педагогического опыта.</w:t>
      </w:r>
      <w:r>
        <w:rPr>
          <w:noProof/>
        </w:rPr>
        <w:drawing>
          <wp:inline distT="0" distB="0" distL="0" distR="0">
            <wp:extent cx="9144" cy="12197"/>
            <wp:effectExtent l="0" t="0" r="0" b="0"/>
            <wp:docPr id="1479" name="Picture 1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Picture 14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07F" w:rsidRDefault="00D203A0">
      <w:pPr>
        <w:spacing w:after="5" w:line="252" w:lineRule="auto"/>
        <w:ind w:left="196" w:right="5" w:firstLine="700"/>
        <w:jc w:val="both"/>
      </w:pPr>
      <w:r>
        <w:rPr>
          <w:sz w:val="28"/>
        </w:rPr>
        <w:t>Наша задача создать условия дл</w:t>
      </w:r>
      <w:r w:rsidR="00DB0F5E">
        <w:rPr>
          <w:sz w:val="28"/>
        </w:rPr>
        <w:t>я развития предпосылок их педагогического роста, формирование личности педагога способной самообразованию, саморазвитию,</w:t>
      </w:r>
    </w:p>
    <w:p w:rsidR="0098007F" w:rsidRDefault="00DB0F5E">
      <w:pPr>
        <w:spacing w:after="5" w:line="252" w:lineRule="auto"/>
        <w:ind w:left="196" w:right="5" w:firstLine="700"/>
        <w:jc w:val="both"/>
      </w:pPr>
      <w:r>
        <w:rPr>
          <w:sz w:val="28"/>
        </w:rPr>
        <w:t>Особенностью труд</w:t>
      </w:r>
      <w:r w:rsidR="00D203A0">
        <w:rPr>
          <w:sz w:val="28"/>
        </w:rPr>
        <w:t xml:space="preserve">а начинающих педагогов является </w:t>
      </w:r>
      <w:r>
        <w:rPr>
          <w:sz w:val="28"/>
        </w:rPr>
        <w:t>то, что с первого дня р</w:t>
      </w:r>
      <w:r>
        <w:rPr>
          <w:sz w:val="28"/>
        </w:rPr>
        <w:t>аботы к ним предъявляются те же требования, что и к педагогам дополнительного образования с многолетним стажем, участники педагогического процесса ожидают от них безупречного профессионализма,</w:t>
      </w:r>
    </w:p>
    <w:p w:rsidR="0098007F" w:rsidRDefault="00DB0F5E">
      <w:pPr>
        <w:spacing w:after="25" w:line="252" w:lineRule="auto"/>
        <w:ind w:left="196" w:right="5" w:firstLine="700"/>
        <w:jc w:val="both"/>
      </w:pPr>
      <w:r>
        <w:rPr>
          <w:sz w:val="28"/>
        </w:rPr>
        <w:t>После проведения собеседования и анкетирования, были выявлены п</w:t>
      </w:r>
      <w:r>
        <w:rPr>
          <w:sz w:val="28"/>
        </w:rPr>
        <w:t>роблемные стороны в профессиональн</w:t>
      </w:r>
      <w:r w:rsidR="00D203A0">
        <w:rPr>
          <w:sz w:val="28"/>
        </w:rPr>
        <w:t>ой деятельности молодого педагога</w:t>
      </w:r>
      <w:r>
        <w:rPr>
          <w:noProof/>
        </w:rPr>
        <w:drawing>
          <wp:inline distT="0" distB="0" distL="0" distR="0">
            <wp:extent cx="6096" cy="12197"/>
            <wp:effectExtent l="0" t="0" r="0" b="0"/>
            <wp:docPr id="1480" name="Picture 1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Picture 14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07F" w:rsidRDefault="00DB0F5E">
      <w:pPr>
        <w:spacing w:after="5" w:line="252" w:lineRule="auto"/>
        <w:ind w:left="903" w:right="5"/>
        <w:jc w:val="both"/>
      </w:pPr>
      <w:r>
        <w:rPr>
          <w:sz w:val="28"/>
        </w:rPr>
        <w:t>Вся работа строится в три этапа;</w:t>
      </w:r>
    </w:p>
    <w:p w:rsidR="0098007F" w:rsidRDefault="00DB0F5E">
      <w:pPr>
        <w:spacing w:after="5" w:line="252" w:lineRule="auto"/>
        <w:ind w:left="196" w:right="5" w:firstLine="700"/>
        <w:jc w:val="both"/>
      </w:pPr>
      <w:r>
        <w:rPr>
          <w:sz w:val="28"/>
        </w:rPr>
        <w:t>1й этап— адаптационный. Наставник определяет уровень профессиональной готовности молодого педагог</w:t>
      </w:r>
      <w:r w:rsidR="00D203A0">
        <w:rPr>
          <w:sz w:val="28"/>
        </w:rPr>
        <w:t>а, теоретические знания и практически</w:t>
      </w:r>
      <w:r>
        <w:rPr>
          <w:sz w:val="28"/>
        </w:rPr>
        <w:t>е умения в выполнении</w:t>
      </w:r>
      <w:r w:rsidR="00D203A0">
        <w:rPr>
          <w:sz w:val="28"/>
        </w:rPr>
        <w:t xml:space="preserve"> его профессиональных обязанн</w:t>
      </w:r>
      <w:r>
        <w:rPr>
          <w:sz w:val="28"/>
        </w:rPr>
        <w:t xml:space="preserve">остей, </w:t>
      </w:r>
      <w:r w:rsidR="00D203A0">
        <w:rPr>
          <w:sz w:val="28"/>
        </w:rPr>
        <w:t>чтобы выработать совместный план</w:t>
      </w:r>
      <w:r>
        <w:rPr>
          <w:sz w:val="28"/>
        </w:rPr>
        <w:t xml:space="preserve"> работы,</w:t>
      </w:r>
    </w:p>
    <w:p w:rsidR="0098007F" w:rsidRDefault="00DB0F5E">
      <w:pPr>
        <w:spacing w:after="5" w:line="252" w:lineRule="auto"/>
        <w:ind w:left="196" w:right="5" w:firstLine="700"/>
        <w:jc w:val="both"/>
      </w:pPr>
      <w:r>
        <w:rPr>
          <w:sz w:val="28"/>
        </w:rPr>
        <w:t xml:space="preserve">2й этап — </w:t>
      </w:r>
      <w:r w:rsidR="00D203A0">
        <w:rPr>
          <w:sz w:val="28"/>
        </w:rPr>
        <w:t>мотивационный. Где совместно реал</w:t>
      </w:r>
      <w:r>
        <w:rPr>
          <w:sz w:val="28"/>
        </w:rPr>
        <w:t>изуется разработанный план наставничества, осуществляется корре</w:t>
      </w:r>
      <w:r w:rsidR="00D203A0">
        <w:rPr>
          <w:sz w:val="28"/>
        </w:rPr>
        <w:t>ктировка профессиональных навыко</w:t>
      </w:r>
      <w:r>
        <w:rPr>
          <w:sz w:val="28"/>
        </w:rPr>
        <w:t>в молодого специалиста.</w:t>
      </w:r>
    </w:p>
    <w:p w:rsidR="0098007F" w:rsidRDefault="00D203A0">
      <w:pPr>
        <w:spacing w:after="292" w:line="270" w:lineRule="auto"/>
        <w:ind w:left="211" w:firstLine="691"/>
      </w:pPr>
      <w:r>
        <w:rPr>
          <w:sz w:val="28"/>
        </w:rPr>
        <w:t>3</w:t>
      </w:r>
      <w:r w:rsidR="00DB0F5E">
        <w:rPr>
          <w:sz w:val="28"/>
        </w:rPr>
        <w:t xml:space="preserve">й этап — рефлексия. Наставник проверяет уровень педагогической компетентности молодого специалиста, в </w:t>
      </w:r>
      <w:r w:rsidR="00DB0F5E">
        <w:rPr>
          <w:noProof/>
        </w:rPr>
        <w:drawing>
          <wp:inline distT="0" distB="0" distL="0" distR="0">
            <wp:extent cx="6094" cy="12192"/>
            <wp:effectExtent l="0" t="0" r="0" b="0"/>
            <wp:docPr id="2625" name="Picture 2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" name="Picture 26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0F5E">
        <w:rPr>
          <w:sz w:val="28"/>
        </w:rPr>
        <w:t>выполнении его профессиональных обязанностей.</w:t>
      </w:r>
    </w:p>
    <w:p w:rsidR="0098007F" w:rsidRDefault="00D203A0">
      <w:pPr>
        <w:spacing w:after="5" w:line="270" w:lineRule="auto"/>
        <w:ind w:left="912" w:right="845" w:hanging="10"/>
      </w:pPr>
      <w:r>
        <w:rPr>
          <w:sz w:val="28"/>
        </w:rPr>
        <w:t>При составл</w:t>
      </w:r>
      <w:r w:rsidR="00DB0F5E">
        <w:rPr>
          <w:sz w:val="28"/>
        </w:rPr>
        <w:t>ении ИОМ пр</w:t>
      </w:r>
      <w:r>
        <w:rPr>
          <w:sz w:val="28"/>
        </w:rPr>
        <w:t>офессионального развития молодог</w:t>
      </w:r>
      <w:r w:rsidR="00DB0F5E">
        <w:rPr>
          <w:sz w:val="28"/>
        </w:rPr>
        <w:t xml:space="preserve">о педагога т учитывались следующие факторы: </w:t>
      </w:r>
      <w:r w:rsidR="00DB0F5E">
        <w:rPr>
          <w:noProof/>
        </w:rPr>
        <w:drawing>
          <wp:inline distT="0" distB="0" distL="0" distR="0">
            <wp:extent cx="48755" cy="48770"/>
            <wp:effectExtent l="0" t="0" r="0" b="0"/>
            <wp:docPr id="2626" name="Picture 2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" name="Picture 26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55" cy="4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0F5E">
        <w:rPr>
          <w:sz w:val="28"/>
        </w:rPr>
        <w:t>индиви</w:t>
      </w:r>
      <w:r>
        <w:rPr>
          <w:sz w:val="28"/>
        </w:rPr>
        <w:t xml:space="preserve">дуальные особенности молодого </w:t>
      </w:r>
      <w:r w:rsidR="00DB0F5E">
        <w:rPr>
          <w:sz w:val="28"/>
        </w:rPr>
        <w:t xml:space="preserve"> педагога; </w:t>
      </w:r>
      <w:r w:rsidR="00DB0F5E">
        <w:rPr>
          <w:noProof/>
        </w:rPr>
        <w:drawing>
          <wp:inline distT="0" distB="0" distL="0" distR="0">
            <wp:extent cx="48755" cy="48770"/>
            <wp:effectExtent l="0" t="0" r="0" b="0"/>
            <wp:docPr id="2627" name="Picture 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" name="Picture 26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55" cy="4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0F5E">
        <w:rPr>
          <w:sz w:val="28"/>
        </w:rPr>
        <w:t xml:space="preserve">уровень базового образования; </w:t>
      </w:r>
      <w:r w:rsidR="00DB0F5E">
        <w:rPr>
          <w:noProof/>
        </w:rPr>
        <w:drawing>
          <wp:inline distT="0" distB="0" distL="0" distR="0">
            <wp:extent cx="48755" cy="48770"/>
            <wp:effectExtent l="0" t="0" r="0" b="0"/>
            <wp:docPr id="2628" name="Picture 2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" name="Picture 26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55" cy="4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0F5E">
        <w:rPr>
          <w:sz w:val="28"/>
        </w:rPr>
        <w:t xml:space="preserve">уровень </w:t>
      </w:r>
      <w:proofErr w:type="spellStart"/>
      <w:r w:rsidR="00DB0F5E">
        <w:rPr>
          <w:sz w:val="28"/>
        </w:rPr>
        <w:t>џрофессиональных</w:t>
      </w:r>
      <w:proofErr w:type="spellEnd"/>
      <w:r w:rsidR="00DB0F5E">
        <w:rPr>
          <w:sz w:val="28"/>
        </w:rPr>
        <w:t xml:space="preserve"> потребностей педагога.</w:t>
      </w:r>
    </w:p>
    <w:p w:rsidR="0098007F" w:rsidRDefault="00DB0F5E">
      <w:pPr>
        <w:spacing w:after="5" w:line="270" w:lineRule="auto"/>
        <w:ind w:left="192" w:firstLine="710"/>
      </w:pPr>
      <w:r>
        <w:rPr>
          <w:sz w:val="28"/>
        </w:rPr>
        <w:t xml:space="preserve">Цель: оказание практической помощи молодому педагогу в вопросах совершенствования теоретических и практических знаний и повышение его </w:t>
      </w:r>
      <w:r>
        <w:rPr>
          <w:sz w:val="28"/>
        </w:rPr>
        <w:t>педагогического мастерства.</w:t>
      </w:r>
    </w:p>
    <w:p w:rsidR="0098007F" w:rsidRDefault="00DB0F5E">
      <w:pPr>
        <w:spacing w:after="5" w:line="270" w:lineRule="auto"/>
        <w:ind w:left="912" w:hanging="10"/>
      </w:pPr>
      <w:r>
        <w:rPr>
          <w:sz w:val="28"/>
        </w:rPr>
        <w:t>Задачи работы:</w:t>
      </w:r>
    </w:p>
    <w:p w:rsidR="0098007F" w:rsidRDefault="00D203A0" w:rsidP="00D203A0">
      <w:pPr>
        <w:spacing w:after="5" w:line="270" w:lineRule="auto"/>
        <w:ind w:left="1036" w:right="1718"/>
      </w:pPr>
      <w:r>
        <w:rPr>
          <w:sz w:val="28"/>
        </w:rPr>
        <w:lastRenderedPageBreak/>
        <w:t>-</w:t>
      </w:r>
      <w:r w:rsidR="00DB0F5E">
        <w:rPr>
          <w:sz w:val="28"/>
        </w:rPr>
        <w:t xml:space="preserve"> Способствовать адаптации педагога в коллективе.</w:t>
      </w:r>
    </w:p>
    <w:p w:rsidR="00D203A0" w:rsidRDefault="00D203A0" w:rsidP="00D203A0">
      <w:pPr>
        <w:spacing w:after="393" w:line="270" w:lineRule="auto"/>
        <w:ind w:left="1036" w:right="1718"/>
        <w:rPr>
          <w:sz w:val="28"/>
        </w:rPr>
      </w:pPr>
      <w:r>
        <w:rPr>
          <w:sz w:val="28"/>
        </w:rPr>
        <w:t>-</w:t>
      </w:r>
      <w:r w:rsidR="00DB0F5E">
        <w:rPr>
          <w:sz w:val="28"/>
        </w:rPr>
        <w:t>Научить применять на практике теоретические знания, полученные в ходе обучения,</w:t>
      </w:r>
    </w:p>
    <w:p w:rsidR="00D203A0" w:rsidRDefault="00D203A0" w:rsidP="00D203A0">
      <w:pPr>
        <w:spacing w:after="393" w:line="270" w:lineRule="auto"/>
        <w:ind w:left="1036" w:right="1718"/>
        <w:rPr>
          <w:sz w:val="28"/>
        </w:rPr>
      </w:pPr>
      <w:r>
        <w:rPr>
          <w:sz w:val="28"/>
        </w:rPr>
        <w:t>-</w:t>
      </w:r>
      <w:r w:rsidR="00DB0F5E">
        <w:rPr>
          <w:sz w:val="28"/>
        </w:rPr>
        <w:t>Сформировать педагогические навыки взаимодейс</w:t>
      </w:r>
      <w:r>
        <w:rPr>
          <w:sz w:val="28"/>
        </w:rPr>
        <w:t>твия с детьми и их родителями,</w:t>
      </w:r>
    </w:p>
    <w:p w:rsidR="0098007F" w:rsidRPr="00D203A0" w:rsidRDefault="00D203A0" w:rsidP="00D203A0">
      <w:pPr>
        <w:spacing w:after="393" w:line="270" w:lineRule="auto"/>
        <w:ind w:left="1036" w:right="1718"/>
        <w:rPr>
          <w:sz w:val="28"/>
        </w:rPr>
      </w:pPr>
      <w:r>
        <w:rPr>
          <w:sz w:val="28"/>
        </w:rPr>
        <w:t xml:space="preserve"> -</w:t>
      </w:r>
      <w:r w:rsidR="00DB0F5E">
        <w:rPr>
          <w:sz w:val="28"/>
        </w:rPr>
        <w:t>Способствовать мотивации к дальнейшему профессиональному росту.</w:t>
      </w:r>
    </w:p>
    <w:p w:rsidR="0098007F" w:rsidRDefault="00D203A0">
      <w:pPr>
        <w:spacing w:after="453" w:line="233" w:lineRule="auto"/>
        <w:ind w:left="196" w:right="-5" w:firstLine="700"/>
        <w:jc w:val="both"/>
      </w:pPr>
      <w:r>
        <w:rPr>
          <w:sz w:val="28"/>
        </w:rPr>
        <w:t>Выбор формы работы начинается с вводного анкетирован</w:t>
      </w:r>
      <w:r w:rsidR="00DB0F5E">
        <w:rPr>
          <w:sz w:val="28"/>
        </w:rPr>
        <w:t xml:space="preserve">ия и беседы, где педагог указывает свои трудности, </w:t>
      </w:r>
      <w:r w:rsidR="00DB0F5E">
        <w:rPr>
          <w:noProof/>
        </w:rPr>
        <w:drawing>
          <wp:inline distT="0" distB="0" distL="0" distR="0">
            <wp:extent cx="6094" cy="12192"/>
            <wp:effectExtent l="0" t="0" r="0" b="0"/>
            <wp:docPr id="2629" name="Picture 2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" name="Picture 26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0F5E">
        <w:rPr>
          <w:sz w:val="28"/>
        </w:rPr>
        <w:t>проблемы в работе. По итогам анкетирования определяется совместный план работы начинаю</w:t>
      </w:r>
      <w:r w:rsidR="00DB0F5E">
        <w:rPr>
          <w:sz w:val="28"/>
        </w:rPr>
        <w:t>щего педагога с наставником.</w:t>
      </w:r>
    </w:p>
    <w:p w:rsidR="0098007F" w:rsidRDefault="00DB0F5E">
      <w:pPr>
        <w:spacing w:after="303" w:line="270" w:lineRule="auto"/>
        <w:ind w:left="912" w:hanging="10"/>
      </w:pPr>
      <w:r>
        <w:rPr>
          <w:sz w:val="28"/>
        </w:rPr>
        <w:t>Формы работы и методы взаимодействия;</w:t>
      </w:r>
    </w:p>
    <w:p w:rsidR="0098007F" w:rsidRDefault="00DB0F5E">
      <w:pPr>
        <w:numPr>
          <w:ilvl w:val="1"/>
          <w:numId w:val="1"/>
        </w:numPr>
        <w:spacing w:after="5" w:line="270" w:lineRule="auto"/>
        <w:ind w:hanging="384"/>
      </w:pPr>
      <w:r>
        <w:rPr>
          <w:sz w:val="28"/>
        </w:rPr>
        <w:t>анкетирование, тестирование;</w:t>
      </w:r>
    </w:p>
    <w:p w:rsidR="00D203A0" w:rsidRPr="00D203A0" w:rsidRDefault="00DB0F5E">
      <w:pPr>
        <w:numPr>
          <w:ilvl w:val="1"/>
          <w:numId w:val="1"/>
        </w:numPr>
        <w:spacing w:after="237" w:line="270" w:lineRule="auto"/>
        <w:ind w:hanging="384"/>
      </w:pPr>
      <w:r>
        <w:rPr>
          <w:sz w:val="28"/>
        </w:rPr>
        <w:t>беседы;</w:t>
      </w:r>
    </w:p>
    <w:p w:rsidR="00D203A0" w:rsidRPr="00D203A0" w:rsidRDefault="00DB0F5E" w:rsidP="00D203A0">
      <w:pPr>
        <w:spacing w:after="237" w:line="270" w:lineRule="auto"/>
        <w:ind w:left="1617"/>
      </w:pPr>
      <w:r>
        <w:rPr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73132" cy="73154"/>
            <wp:effectExtent l="0" t="0" r="0" b="0"/>
            <wp:docPr id="2630" name="Picture 2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" name="Picture 26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132" cy="7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участие работы в творческих группах;</w:t>
      </w:r>
    </w:p>
    <w:p w:rsidR="0098007F" w:rsidRDefault="00D203A0" w:rsidP="00D203A0">
      <w:pPr>
        <w:spacing w:after="237" w:line="270" w:lineRule="auto"/>
      </w:pPr>
      <w:r>
        <w:rPr>
          <w:sz w:val="28"/>
        </w:rPr>
        <w:t xml:space="preserve">                       </w:t>
      </w:r>
      <w:r w:rsidR="00DB0F5E">
        <w:rPr>
          <w:sz w:val="28"/>
        </w:rPr>
        <w:t xml:space="preserve"> </w:t>
      </w:r>
      <w:r w:rsidR="00DB0F5E">
        <w:rPr>
          <w:noProof/>
        </w:rPr>
        <w:drawing>
          <wp:inline distT="0" distB="0" distL="0" distR="0">
            <wp:extent cx="85321" cy="73154"/>
            <wp:effectExtent l="0" t="0" r="0" b="0"/>
            <wp:docPr id="2631" name="Picture 2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" name="Picture 26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21" cy="7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0F5E">
        <w:rPr>
          <w:sz w:val="28"/>
        </w:rPr>
        <w:t xml:space="preserve"> собеседования;</w:t>
      </w:r>
    </w:p>
    <w:p w:rsidR="0098007F" w:rsidRDefault="00DB0F5E">
      <w:pPr>
        <w:numPr>
          <w:ilvl w:val="1"/>
          <w:numId w:val="1"/>
        </w:numPr>
        <w:spacing w:after="5" w:line="270" w:lineRule="auto"/>
        <w:ind w:hanging="384"/>
      </w:pPr>
      <w:r>
        <w:rPr>
          <w:sz w:val="28"/>
        </w:rPr>
        <w:t>деловые и развивающие игры;</w:t>
      </w:r>
    </w:p>
    <w:p w:rsidR="0098007F" w:rsidRDefault="00DB0F5E">
      <w:pPr>
        <w:numPr>
          <w:ilvl w:val="1"/>
          <w:numId w:val="1"/>
        </w:numPr>
        <w:spacing w:after="51" w:line="270" w:lineRule="auto"/>
        <w:ind w:hanging="384"/>
      </w:pPr>
      <w:r>
        <w:rPr>
          <w:sz w:val="28"/>
        </w:rPr>
        <w:t>мастер-классы;</w:t>
      </w:r>
    </w:p>
    <w:p w:rsidR="0098007F" w:rsidRDefault="00DB0F5E">
      <w:pPr>
        <w:numPr>
          <w:ilvl w:val="1"/>
          <w:numId w:val="1"/>
        </w:numPr>
        <w:spacing w:after="5" w:line="270" w:lineRule="auto"/>
        <w:ind w:hanging="384"/>
      </w:pPr>
      <w:r>
        <w:rPr>
          <w:sz w:val="28"/>
        </w:rPr>
        <w:t>тематические педсоветы, семинары;</w:t>
      </w:r>
    </w:p>
    <w:p w:rsidR="0098007F" w:rsidRDefault="00DB0F5E">
      <w:pPr>
        <w:numPr>
          <w:ilvl w:val="1"/>
          <w:numId w:val="1"/>
        </w:numPr>
        <w:spacing w:after="5" w:line="270" w:lineRule="auto"/>
        <w:ind w:hanging="384"/>
      </w:pPr>
      <w:r>
        <w:rPr>
          <w:sz w:val="28"/>
        </w:rPr>
        <w:t>методические консультации;</w:t>
      </w:r>
    </w:p>
    <w:p w:rsidR="0098007F" w:rsidRDefault="00DB0F5E">
      <w:pPr>
        <w:numPr>
          <w:ilvl w:val="1"/>
          <w:numId w:val="1"/>
        </w:numPr>
        <w:spacing w:after="5" w:line="270" w:lineRule="auto"/>
        <w:ind w:hanging="384"/>
      </w:pPr>
      <w:r>
        <w:rPr>
          <w:sz w:val="28"/>
        </w:rPr>
        <w:t>посещение и анализ занятий;</w:t>
      </w:r>
    </w:p>
    <w:p w:rsidR="00D203A0" w:rsidRPr="00D203A0" w:rsidRDefault="00D203A0">
      <w:pPr>
        <w:numPr>
          <w:ilvl w:val="1"/>
          <w:numId w:val="1"/>
        </w:numPr>
        <w:spacing w:after="171" w:line="270" w:lineRule="auto"/>
        <w:ind w:hanging="384"/>
      </w:pPr>
      <w:r>
        <w:rPr>
          <w:sz w:val="28"/>
        </w:rPr>
        <w:lastRenderedPageBreak/>
        <w:t>РМО, МО (посещение, выступления</w:t>
      </w:r>
      <w:r w:rsidR="00DB0F5E">
        <w:rPr>
          <w:sz w:val="28"/>
        </w:rPr>
        <w:t xml:space="preserve">) </w:t>
      </w:r>
    </w:p>
    <w:p w:rsidR="0098007F" w:rsidRDefault="00DB0F5E" w:rsidP="00D203A0">
      <w:pPr>
        <w:spacing w:after="171" w:line="270" w:lineRule="auto"/>
        <w:ind w:left="1617"/>
      </w:pPr>
      <w:r>
        <w:rPr>
          <w:noProof/>
        </w:rPr>
        <w:drawing>
          <wp:inline distT="0" distB="0" distL="0" distR="0" wp14:anchorId="3004ABE0" wp14:editId="3E427C5A">
            <wp:extent cx="73151" cy="73126"/>
            <wp:effectExtent l="0" t="0" r="0" b="0"/>
            <wp:docPr id="3846" name="Picture 3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6" name="Picture 38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3A0">
        <w:rPr>
          <w:sz w:val="28"/>
        </w:rPr>
        <w:t xml:space="preserve"> участие в разных мероприятиях УДО;</w:t>
      </w:r>
    </w:p>
    <w:p w:rsidR="00D203A0" w:rsidRPr="00D203A0" w:rsidRDefault="00DB0F5E">
      <w:pPr>
        <w:numPr>
          <w:ilvl w:val="1"/>
          <w:numId w:val="1"/>
        </w:numPr>
        <w:spacing w:after="166" w:line="270" w:lineRule="auto"/>
        <w:ind w:hanging="384"/>
      </w:pPr>
      <w:r>
        <w:rPr>
          <w:sz w:val="28"/>
        </w:rPr>
        <w:t xml:space="preserve">участие в конкурсах; </w:t>
      </w:r>
    </w:p>
    <w:p w:rsidR="0098007F" w:rsidRDefault="00DB0F5E" w:rsidP="00D203A0">
      <w:pPr>
        <w:spacing w:after="166" w:line="270" w:lineRule="auto"/>
        <w:ind w:left="1617"/>
      </w:pPr>
      <w:r>
        <w:rPr>
          <w:noProof/>
        </w:rPr>
        <w:drawing>
          <wp:inline distT="0" distB="0" distL="0" distR="0">
            <wp:extent cx="73151" cy="73126"/>
            <wp:effectExtent l="0" t="0" r="0" b="0"/>
            <wp:docPr id="3847" name="Picture 3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" name="Picture 384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разработка и презентация моделей занятий;</w:t>
      </w:r>
    </w:p>
    <w:p w:rsidR="0098007F" w:rsidRDefault="00DB0F5E">
      <w:pPr>
        <w:numPr>
          <w:ilvl w:val="1"/>
          <w:numId w:val="1"/>
        </w:numPr>
        <w:spacing w:after="81" w:line="270" w:lineRule="auto"/>
        <w:ind w:hanging="384"/>
      </w:pPr>
      <w:r>
        <w:rPr>
          <w:sz w:val="28"/>
        </w:rPr>
        <w:t>прохождение курсов, посещение семинаров.</w:t>
      </w:r>
    </w:p>
    <w:p w:rsidR="0098007F" w:rsidRDefault="00DB0F5E">
      <w:pPr>
        <w:spacing w:after="326" w:line="270" w:lineRule="auto"/>
        <w:ind w:left="913" w:hanging="10"/>
      </w:pPr>
      <w:r>
        <w:rPr>
          <w:sz w:val="28"/>
        </w:rPr>
        <w:t>Ожидаемые результаты:</w:t>
      </w:r>
    </w:p>
    <w:p w:rsidR="0098007F" w:rsidRDefault="00DB0F5E">
      <w:pPr>
        <w:numPr>
          <w:ilvl w:val="1"/>
          <w:numId w:val="1"/>
        </w:numPr>
        <w:spacing w:after="704" w:line="233" w:lineRule="auto"/>
        <w:ind w:hanging="384"/>
      </w:pPr>
      <w:r>
        <w:rPr>
          <w:sz w:val="28"/>
        </w:rPr>
        <w:t xml:space="preserve">быстрая адаптация молодого педагога в коллективе; </w:t>
      </w:r>
      <w:r>
        <w:rPr>
          <w:noProof/>
        </w:rPr>
        <w:drawing>
          <wp:inline distT="0" distB="0" distL="0" distR="0">
            <wp:extent cx="60959" cy="60938"/>
            <wp:effectExtent l="0" t="0" r="0" b="0"/>
            <wp:docPr id="3849" name="Picture 3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" name="Picture 384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6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формировании практических навыков, необходимых для педагогической работы; </w:t>
      </w:r>
      <w:r>
        <w:rPr>
          <w:noProof/>
        </w:rPr>
        <w:drawing>
          <wp:inline distT="0" distB="0" distL="0" distR="0">
            <wp:extent cx="60959" cy="48751"/>
            <wp:effectExtent l="0" t="0" r="0" b="0"/>
            <wp:docPr id="3850" name="Picture 3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" name="Picture 38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4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выработке умений применять теоретические знания на практике; </w:t>
      </w:r>
      <w:r>
        <w:rPr>
          <w:noProof/>
        </w:rPr>
        <w:drawing>
          <wp:inline distT="0" distB="0" distL="0" distR="0">
            <wp:extent cx="48767" cy="48751"/>
            <wp:effectExtent l="0" t="0" r="0" b="0"/>
            <wp:docPr id="3851" name="Picture 3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" name="Picture 385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умение использовать современные информационные ресурсы и дальнейш</w:t>
      </w:r>
      <w:r>
        <w:rPr>
          <w:sz w:val="28"/>
        </w:rPr>
        <w:t xml:space="preserve">ее освоение разнообразных современных технологий; </w:t>
      </w:r>
      <w:r>
        <w:rPr>
          <w:noProof/>
        </w:rPr>
        <w:drawing>
          <wp:inline distT="0" distB="0" distL="0" distR="0">
            <wp:extent cx="48767" cy="60938"/>
            <wp:effectExtent l="0" t="0" r="0" b="0"/>
            <wp:docPr id="3852" name="Picture 3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" name="Picture 385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6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мотивация на дальнейшее педагогическое самообразование; </w:t>
      </w:r>
      <w:r>
        <w:rPr>
          <w:noProof/>
        </w:rPr>
        <w:drawing>
          <wp:inline distT="0" distB="0" distL="0" distR="0">
            <wp:extent cx="48767" cy="48751"/>
            <wp:effectExtent l="0" t="0" r="0" b="0"/>
            <wp:docPr id="3853" name="Picture 3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" name="Picture 385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активное участие в педагогических мероприятиях разного уровня „</w:t>
      </w:r>
    </w:p>
    <w:p w:rsidR="0098007F" w:rsidRDefault="00DB0F5E">
      <w:pPr>
        <w:numPr>
          <w:ilvl w:val="0"/>
          <w:numId w:val="2"/>
        </w:numPr>
        <w:spacing w:after="0"/>
        <w:ind w:right="4555" w:hanging="192"/>
      </w:pPr>
      <w:r>
        <w:rPr>
          <w:sz w:val="30"/>
        </w:rPr>
        <w:t>этап. Адаптационный</w:t>
      </w:r>
    </w:p>
    <w:tbl>
      <w:tblPr>
        <w:tblStyle w:val="TableGrid"/>
        <w:tblW w:w="14870" w:type="dxa"/>
        <w:tblInd w:w="96" w:type="dxa"/>
        <w:tblCellMar>
          <w:top w:w="55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60"/>
        <w:gridCol w:w="2707"/>
        <w:gridCol w:w="2141"/>
        <w:gridCol w:w="3562"/>
      </w:tblGrid>
      <w:tr w:rsidR="0098007F">
        <w:trPr>
          <w:trHeight w:val="967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right="19"/>
              <w:jc w:val="center"/>
            </w:pPr>
            <w:r>
              <w:rPr>
                <w:sz w:val="30"/>
              </w:rPr>
              <w:t>Содержание работы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jc w:val="center"/>
            </w:pPr>
            <w:r>
              <w:rPr>
                <w:sz w:val="30"/>
              </w:rPr>
              <w:t>Формы работы и методы взаимодействии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jc w:val="center"/>
            </w:pPr>
            <w:r>
              <w:rPr>
                <w:sz w:val="30"/>
              </w:rPr>
              <w:t>Срок исполнении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106"/>
            </w:pPr>
            <w:r>
              <w:rPr>
                <w:sz w:val="30"/>
              </w:rPr>
              <w:t>Результаты выполнения</w:t>
            </w:r>
          </w:p>
        </w:tc>
      </w:tr>
      <w:tr w:rsidR="0098007F" w:rsidTr="00D203A0">
        <w:trPr>
          <w:trHeight w:val="2920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10"/>
            </w:pPr>
            <w:r>
              <w:rPr>
                <w:sz w:val="28"/>
              </w:rPr>
              <w:lastRenderedPageBreak/>
              <w:t>Адаптация к новому месту работы;</w:t>
            </w:r>
          </w:p>
          <w:p w:rsidR="0098007F" w:rsidRDefault="00DB0F5E">
            <w:pPr>
              <w:numPr>
                <w:ilvl w:val="0"/>
                <w:numId w:val="3"/>
              </w:numPr>
              <w:spacing w:after="1" w:line="270" w:lineRule="auto"/>
            </w:pPr>
            <w:r>
              <w:rPr>
                <w:sz w:val="28"/>
              </w:rPr>
              <w:t>ознакомление с традициями ДДТ. Выбор и назначение наставников.</w:t>
            </w:r>
          </w:p>
          <w:p w:rsidR="0098007F" w:rsidRDefault="00DB0F5E">
            <w:pPr>
              <w:numPr>
                <w:ilvl w:val="0"/>
                <w:numId w:val="3"/>
              </w:numPr>
              <w:spacing w:after="0" w:line="284" w:lineRule="auto"/>
            </w:pPr>
            <w:r>
              <w:rPr>
                <w:sz w:val="28"/>
              </w:rPr>
              <w:t>адаптация к новым условиям трудовой деятельности;</w:t>
            </w:r>
          </w:p>
          <w:p w:rsidR="0098007F" w:rsidRDefault="00DB0F5E">
            <w:pPr>
              <w:spacing w:after="0" w:line="270" w:lineRule="auto"/>
              <w:ind w:left="432"/>
            </w:pPr>
            <w:r>
              <w:rPr>
                <w:sz w:val="28"/>
              </w:rPr>
              <w:t>„приспособление к физическим и психологическим нагрузкам;</w:t>
            </w:r>
          </w:p>
          <w:p w:rsidR="0098007F" w:rsidRDefault="00DB0F5E">
            <w:pPr>
              <w:numPr>
                <w:ilvl w:val="0"/>
                <w:numId w:val="3"/>
              </w:numPr>
              <w:spacing w:after="0"/>
            </w:pPr>
            <w:r>
              <w:rPr>
                <w:sz w:val="28"/>
              </w:rPr>
              <w:t>изучение особенностей дополнительного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19"/>
            </w:pPr>
            <w:r>
              <w:rPr>
                <w:sz w:val="28"/>
              </w:rPr>
              <w:t>Собеседование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>
            <w:pPr>
              <w:spacing w:after="0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98007F"/>
        </w:tc>
      </w:tr>
    </w:tbl>
    <w:p w:rsidR="0098007F" w:rsidRDefault="0098007F">
      <w:pPr>
        <w:spacing w:after="0"/>
        <w:ind w:left="-979" w:right="15682"/>
      </w:pPr>
    </w:p>
    <w:tbl>
      <w:tblPr>
        <w:tblStyle w:val="TableGrid"/>
        <w:tblW w:w="14679" w:type="dxa"/>
        <w:tblInd w:w="139" w:type="dxa"/>
        <w:tblCellMar>
          <w:top w:w="0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61"/>
        <w:gridCol w:w="318"/>
        <w:gridCol w:w="2693"/>
        <w:gridCol w:w="2126"/>
        <w:gridCol w:w="3481"/>
      </w:tblGrid>
      <w:tr w:rsidR="0098007F" w:rsidTr="00042852">
        <w:trPr>
          <w:trHeight w:val="95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>
            <w:pPr>
              <w:spacing w:after="14"/>
              <w:ind w:left="432"/>
            </w:pPr>
            <w:r>
              <w:rPr>
                <w:sz w:val="28"/>
              </w:rPr>
              <w:t>образования;</w:t>
            </w:r>
          </w:p>
          <w:p w:rsidR="0098007F" w:rsidRDefault="00DB0F5E">
            <w:pPr>
              <w:spacing w:after="0"/>
              <w:ind w:left="451"/>
            </w:pPr>
            <w:r>
              <w:rPr>
                <w:sz w:val="28"/>
              </w:rPr>
              <w:t>- озна</w:t>
            </w:r>
            <w:r w:rsidR="00D203A0">
              <w:rPr>
                <w:sz w:val="28"/>
              </w:rPr>
              <w:t>комление с новыми обязанностями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98007F"/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98007F"/>
        </w:tc>
        <w:tc>
          <w:tcPr>
            <w:tcW w:w="3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98007F"/>
        </w:tc>
      </w:tr>
      <w:tr w:rsidR="0098007F" w:rsidTr="00042852">
        <w:trPr>
          <w:trHeight w:val="3120"/>
        </w:trPr>
        <w:tc>
          <w:tcPr>
            <w:tcW w:w="637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>
            <w:pPr>
              <w:spacing w:after="0"/>
              <w:ind w:left="29"/>
            </w:pPr>
            <w:r>
              <w:rPr>
                <w:sz w:val="28"/>
              </w:rPr>
              <w:t>Установление взаимоотношений:</w:t>
            </w:r>
          </w:p>
          <w:p w:rsidR="0098007F" w:rsidRDefault="00DB0F5E">
            <w:pPr>
              <w:numPr>
                <w:ilvl w:val="0"/>
                <w:numId w:val="4"/>
              </w:numPr>
              <w:spacing w:after="0" w:line="288" w:lineRule="auto"/>
              <w:ind w:firstLine="19"/>
            </w:pPr>
            <w:r>
              <w:rPr>
                <w:sz w:val="28"/>
              </w:rPr>
              <w:t>установление контактов с администрацией учреждения;</w:t>
            </w:r>
          </w:p>
          <w:p w:rsidR="0098007F" w:rsidRDefault="00DB0F5E">
            <w:pPr>
              <w:numPr>
                <w:ilvl w:val="0"/>
                <w:numId w:val="4"/>
              </w:numPr>
              <w:spacing w:after="0" w:line="281" w:lineRule="auto"/>
              <w:ind w:firstLine="19"/>
            </w:pPr>
            <w:r>
              <w:rPr>
                <w:sz w:val="28"/>
              </w:rPr>
              <w:t>установление взаимоотношений с коллегами; - установление отношений с обучающимися и их родителями. Особенности проведения родительского собрания. Знакомство с родителями.</w:t>
            </w:r>
          </w:p>
          <w:p w:rsidR="0098007F" w:rsidRDefault="00DB0F5E">
            <w:pPr>
              <w:spacing w:after="0"/>
              <w:ind w:left="1104"/>
            </w:pPr>
            <w:r>
              <w:rPr>
                <w:noProof/>
              </w:rPr>
              <w:drawing>
                <wp:inline distT="0" distB="0" distL="0" distR="0">
                  <wp:extent cx="536296" cy="6096"/>
                  <wp:effectExtent l="0" t="0" r="0" b="0"/>
                  <wp:docPr id="5764" name="Picture 5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4" name="Picture 576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29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>
            <w:pPr>
              <w:spacing w:after="0"/>
              <w:ind w:left="19"/>
            </w:pPr>
            <w:r>
              <w:rPr>
                <w:sz w:val="28"/>
              </w:rPr>
              <w:t>Беседы</w:t>
            </w:r>
          </w:p>
          <w:p w:rsidR="0098007F" w:rsidRDefault="00DB0F5E">
            <w:pPr>
              <w:spacing w:after="12" w:line="233" w:lineRule="auto"/>
              <w:ind w:left="19"/>
            </w:pPr>
            <w:r>
              <w:rPr>
                <w:sz w:val="28"/>
              </w:rPr>
              <w:t>Встречи по интересам,</w:t>
            </w:r>
          </w:p>
          <w:p w:rsidR="0098007F" w:rsidRDefault="00DB0F5E">
            <w:pPr>
              <w:spacing w:after="0"/>
              <w:ind w:left="19"/>
            </w:pPr>
            <w:r>
              <w:rPr>
                <w:sz w:val="28"/>
              </w:rPr>
              <w:t>Консультирование.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>
            <w:pPr>
              <w:spacing w:after="0"/>
              <w:ind w:left="10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98007F" w:rsidRDefault="00DB0F5E">
            <w:pPr>
              <w:spacing w:after="211" w:line="270" w:lineRule="auto"/>
            </w:pPr>
            <w:r>
              <w:rPr>
                <w:sz w:val="28"/>
              </w:rPr>
              <w:t xml:space="preserve">Набор обучающихся </w:t>
            </w:r>
            <w:r w:rsidR="00D203A0">
              <w:rPr>
                <w:sz w:val="28"/>
              </w:rPr>
              <w:t>в объединения</w:t>
            </w:r>
            <w:r>
              <w:rPr>
                <w:sz w:val="28"/>
              </w:rPr>
              <w:t>.</w:t>
            </w:r>
          </w:p>
          <w:p w:rsidR="0098007F" w:rsidRDefault="00DB0F5E">
            <w:pPr>
              <w:spacing w:after="230" w:line="270" w:lineRule="auto"/>
            </w:pPr>
            <w:r>
              <w:rPr>
                <w:sz w:val="28"/>
              </w:rPr>
              <w:t>Проведение родительского собрания.</w:t>
            </w:r>
          </w:p>
          <w:p w:rsidR="0098007F" w:rsidRDefault="00DB0F5E">
            <w:pPr>
              <w:spacing w:after="0"/>
              <w:ind w:left="941"/>
            </w:pPr>
            <w:r>
              <w:rPr>
                <w:noProof/>
              </w:rPr>
              <w:drawing>
                <wp:inline distT="0" distB="0" distL="0" distR="0">
                  <wp:extent cx="36565" cy="12192"/>
                  <wp:effectExtent l="0" t="0" r="0" b="0"/>
                  <wp:docPr id="23557" name="Picture 23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7" name="Picture 2355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5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0B2" w:rsidTr="00095C22">
        <w:trPr>
          <w:trHeight w:val="1480"/>
        </w:trPr>
        <w:tc>
          <w:tcPr>
            <w:tcW w:w="606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B020B2" w:rsidRDefault="00B020B2">
            <w:pPr>
              <w:spacing w:after="58"/>
              <w:ind w:left="1104"/>
            </w:pPr>
            <w:r>
              <w:rPr>
                <w:noProof/>
              </w:rPr>
              <w:drawing>
                <wp:inline distT="0" distB="0" distL="0" distR="0" wp14:anchorId="3E7BFF2E" wp14:editId="35F9545D">
                  <wp:extent cx="536296" cy="6096"/>
                  <wp:effectExtent l="0" t="0" r="0" b="0"/>
                  <wp:docPr id="5695" name="Picture 5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5" name="Picture 569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29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20B2" w:rsidRDefault="00B020B2">
            <w:pPr>
              <w:spacing w:after="0"/>
              <w:ind w:left="10"/>
            </w:pPr>
            <w:r>
              <w:rPr>
                <w:sz w:val="28"/>
              </w:rPr>
              <w:t>Анкетирование (выявление профессионального дефицита)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</w:tcPr>
          <w:p w:rsidR="00B020B2" w:rsidRDefault="00B020B2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629"/>
              <w:ind w:left="19"/>
            </w:pPr>
            <w:r>
              <w:rPr>
                <w:sz w:val="28"/>
              </w:rPr>
              <w:t>анкетирование</w:t>
            </w:r>
          </w:p>
          <w:p w:rsidR="00B020B2" w:rsidRDefault="00B020B2">
            <w:pPr>
              <w:spacing w:after="0"/>
              <w:ind w:left="19"/>
            </w:pPr>
            <w:r>
              <w:rPr>
                <w:sz w:val="28"/>
              </w:rPr>
              <w:t>Работа с документами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B020B2" w:rsidRDefault="00B020B2">
            <w:pPr>
              <w:spacing w:after="0"/>
              <w:ind w:left="10"/>
            </w:pPr>
            <w:r>
              <w:rPr>
                <w:sz w:val="28"/>
              </w:rPr>
              <w:t>Начало года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0B2" w:rsidRDefault="00B020B2">
            <w:pPr>
              <w:spacing w:after="0"/>
              <w:ind w:right="154" w:firstLine="19"/>
              <w:jc w:val="both"/>
            </w:pPr>
            <w:r>
              <w:rPr>
                <w:sz w:val="28"/>
              </w:rPr>
              <w:t xml:space="preserve">Выявление затруднений, и профессионального де </w:t>
            </w:r>
            <w:proofErr w:type="spellStart"/>
            <w:r>
              <w:rPr>
                <w:sz w:val="28"/>
              </w:rPr>
              <w:t>фицита</w:t>
            </w:r>
            <w:proofErr w:type="spellEnd"/>
          </w:p>
        </w:tc>
      </w:tr>
      <w:tr w:rsidR="00B020B2" w:rsidTr="00095C22">
        <w:trPr>
          <w:trHeight w:val="331"/>
        </w:trPr>
        <w:tc>
          <w:tcPr>
            <w:tcW w:w="6061" w:type="dxa"/>
            <w:vMerge/>
            <w:tcBorders>
              <w:left w:val="single" w:sz="2" w:space="0" w:color="000000"/>
              <w:right w:val="nil"/>
            </w:tcBorders>
          </w:tcPr>
          <w:p w:rsidR="00B020B2" w:rsidRDefault="00B020B2">
            <w:pPr>
              <w:spacing w:after="58"/>
              <w:ind w:left="1104"/>
              <w:rPr>
                <w:noProof/>
              </w:rPr>
            </w:pPr>
          </w:p>
        </w:tc>
        <w:tc>
          <w:tcPr>
            <w:tcW w:w="318" w:type="dxa"/>
            <w:vMerge/>
            <w:tcBorders>
              <w:left w:val="nil"/>
              <w:right w:val="single" w:sz="2" w:space="0" w:color="000000"/>
            </w:tcBorders>
          </w:tcPr>
          <w:p w:rsidR="00B020B2" w:rsidRDefault="00B020B2"/>
        </w:tc>
        <w:tc>
          <w:tcPr>
            <w:tcW w:w="269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629"/>
              <w:ind w:left="19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020B2" w:rsidRDefault="00B020B2" w:rsidP="00042852">
            <w:pPr>
              <w:spacing w:after="0"/>
              <w:ind w:left="10"/>
              <w:rPr>
                <w:sz w:val="28"/>
              </w:rPr>
            </w:pP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B020B2" w:rsidRDefault="00B020B2" w:rsidP="00042852">
            <w:pPr>
              <w:spacing w:after="0"/>
              <w:ind w:right="154" w:firstLine="19"/>
              <w:jc w:val="both"/>
              <w:rPr>
                <w:sz w:val="28"/>
              </w:rPr>
            </w:pPr>
          </w:p>
        </w:tc>
      </w:tr>
      <w:tr w:rsidR="00B020B2" w:rsidTr="00EA18CB">
        <w:trPr>
          <w:trHeight w:val="705"/>
        </w:trPr>
        <w:tc>
          <w:tcPr>
            <w:tcW w:w="6061" w:type="dxa"/>
            <w:vMerge/>
            <w:tcBorders>
              <w:left w:val="single" w:sz="2" w:space="0" w:color="000000"/>
              <w:right w:val="nil"/>
            </w:tcBorders>
          </w:tcPr>
          <w:p w:rsidR="00B020B2" w:rsidRDefault="00B020B2">
            <w:pPr>
              <w:spacing w:after="58"/>
              <w:ind w:left="1104"/>
              <w:rPr>
                <w:noProof/>
              </w:rPr>
            </w:pPr>
          </w:p>
        </w:tc>
        <w:tc>
          <w:tcPr>
            <w:tcW w:w="318" w:type="dxa"/>
            <w:vMerge/>
            <w:tcBorders>
              <w:left w:val="nil"/>
              <w:right w:val="single" w:sz="2" w:space="0" w:color="000000"/>
            </w:tcBorders>
          </w:tcPr>
          <w:p w:rsidR="00B020B2" w:rsidRDefault="00B020B2"/>
        </w:tc>
        <w:tc>
          <w:tcPr>
            <w:tcW w:w="269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629"/>
              <w:ind w:left="19"/>
              <w:rPr>
                <w:sz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right w:val="single" w:sz="2" w:space="0" w:color="000000"/>
            </w:tcBorders>
          </w:tcPr>
          <w:p w:rsidR="00B020B2" w:rsidRDefault="00B020B2" w:rsidP="00042852">
            <w:pPr>
              <w:spacing w:after="0"/>
              <w:ind w:left="10"/>
              <w:rPr>
                <w:sz w:val="28"/>
              </w:rPr>
            </w:pPr>
          </w:p>
        </w:tc>
        <w:tc>
          <w:tcPr>
            <w:tcW w:w="348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020B2" w:rsidRDefault="00B020B2" w:rsidP="00042852">
            <w:pPr>
              <w:spacing w:after="0"/>
              <w:ind w:right="154" w:firstLine="19"/>
              <w:jc w:val="both"/>
              <w:rPr>
                <w:sz w:val="28"/>
              </w:rPr>
            </w:pPr>
          </w:p>
        </w:tc>
      </w:tr>
      <w:tr w:rsidR="00B020B2" w:rsidTr="004C2444">
        <w:trPr>
          <w:trHeight w:val="2573"/>
        </w:trPr>
        <w:tc>
          <w:tcPr>
            <w:tcW w:w="6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020B2" w:rsidRDefault="00B020B2">
            <w:pPr>
              <w:spacing w:after="0"/>
              <w:ind w:left="10"/>
            </w:pPr>
            <w:r>
              <w:rPr>
                <w:sz w:val="28"/>
              </w:rPr>
              <w:lastRenderedPageBreak/>
              <w:t>Изучение нормативных документов:</w:t>
            </w:r>
          </w:p>
          <w:p w:rsidR="00B020B2" w:rsidRDefault="00B020B2">
            <w:pPr>
              <w:numPr>
                <w:ilvl w:val="0"/>
                <w:numId w:val="5"/>
              </w:numPr>
              <w:spacing w:after="0" w:line="246" w:lineRule="auto"/>
              <w:ind w:right="470" w:firstLine="10"/>
            </w:pPr>
            <w:r>
              <w:rPr>
                <w:sz w:val="28"/>
              </w:rPr>
              <w:t>нормативные документы федерального, регионального значения</w:t>
            </w:r>
          </w:p>
          <w:p w:rsidR="00B020B2" w:rsidRDefault="00B020B2">
            <w:pPr>
              <w:numPr>
                <w:ilvl w:val="0"/>
                <w:numId w:val="5"/>
              </w:numPr>
              <w:spacing w:after="15" w:line="235" w:lineRule="auto"/>
              <w:ind w:right="470" w:firstLine="10"/>
            </w:pPr>
            <w:r>
              <w:rPr>
                <w:sz w:val="28"/>
              </w:rPr>
              <w:t>нормативно — правовое обеспечение образовательного процесса в УДО. „дополнительная общеобразовательная общеразвивающая программа - работа с докуме</w:t>
            </w:r>
            <w:r>
              <w:rPr>
                <w:sz w:val="28"/>
                <w:u w:val="single" w:color="000000"/>
              </w:rPr>
              <w:t>нтами пед</w:t>
            </w:r>
            <w:r>
              <w:rPr>
                <w:sz w:val="28"/>
              </w:rPr>
              <w:t>агога</w:t>
            </w:r>
          </w:p>
          <w:p w:rsidR="00B020B2" w:rsidRDefault="00B020B2">
            <w:pPr>
              <w:spacing w:after="0"/>
              <w:ind w:left="29"/>
            </w:pPr>
            <w:r>
              <w:rPr>
                <w:sz w:val="28"/>
              </w:rPr>
              <w:t>Разработка и утверждение ИОМ„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B020B2" w:rsidRDefault="00B020B2"/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0B2" w:rsidRDefault="00B020B2" w:rsidP="00042852"/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0B2" w:rsidRDefault="00B020B2">
            <w:pPr>
              <w:spacing w:after="792"/>
              <w:ind w:left="10"/>
            </w:pPr>
            <w:r>
              <w:rPr>
                <w:sz w:val="28"/>
              </w:rPr>
              <w:t>В течение года</w:t>
            </w:r>
          </w:p>
          <w:p w:rsidR="00B020B2" w:rsidRDefault="00B020B2">
            <w:pPr>
              <w:spacing w:after="418"/>
              <w:ind w:left="10"/>
            </w:pPr>
            <w:r>
              <w:rPr>
                <w:sz w:val="28"/>
              </w:rPr>
              <w:t>Август</w:t>
            </w:r>
          </w:p>
          <w:p w:rsidR="00B020B2" w:rsidRDefault="00B020B2">
            <w:pPr>
              <w:spacing w:after="0"/>
              <w:ind w:left="528"/>
            </w:pPr>
            <w:r>
              <w:rPr>
                <w:noProof/>
              </w:rPr>
              <w:drawing>
                <wp:inline distT="0" distB="0" distL="0" distR="0" wp14:anchorId="04C44712" wp14:editId="78E73582">
                  <wp:extent cx="121886" cy="12192"/>
                  <wp:effectExtent l="0" t="0" r="0" b="0"/>
                  <wp:docPr id="5657" name="Picture 5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7" name="Picture 565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86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206"/>
            </w:pPr>
            <w:r>
              <w:rPr>
                <w:sz w:val="28"/>
              </w:rPr>
              <w:t>Собеседование,</w:t>
            </w:r>
          </w:p>
          <w:p w:rsidR="00B020B2" w:rsidRDefault="00B020B2">
            <w:pPr>
              <w:spacing w:after="0"/>
              <w:ind w:left="19"/>
            </w:pPr>
            <w:r>
              <w:rPr>
                <w:sz w:val="28"/>
              </w:rPr>
              <w:t>Разработка ДООП</w:t>
            </w:r>
          </w:p>
        </w:tc>
      </w:tr>
      <w:tr w:rsidR="00B020B2" w:rsidTr="004C2444">
        <w:trPr>
          <w:trHeight w:val="863"/>
        </w:trPr>
        <w:tc>
          <w:tcPr>
            <w:tcW w:w="6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0B2" w:rsidRDefault="00B020B2"/>
        </w:tc>
        <w:tc>
          <w:tcPr>
            <w:tcW w:w="318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B020B2" w:rsidRDefault="00B020B2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0B2" w:rsidRDefault="00B020B2">
            <w:pPr>
              <w:spacing w:after="514"/>
              <w:ind w:left="19"/>
            </w:pPr>
            <w:r>
              <w:rPr>
                <w:sz w:val="28"/>
              </w:rPr>
              <w:t>Собеседование</w:t>
            </w:r>
          </w:p>
          <w:p w:rsidR="00B020B2" w:rsidRDefault="00B020B2" w:rsidP="00042852">
            <w:pPr>
              <w:spacing w:after="0" w:line="241" w:lineRule="auto"/>
              <w:ind w:left="19"/>
            </w:pPr>
            <w:r>
              <w:rPr>
                <w:sz w:val="28"/>
              </w:rPr>
              <w:t>Консультация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20B2" w:rsidRDefault="00B020B2">
            <w:pPr>
              <w:spacing w:after="0"/>
              <w:ind w:left="10"/>
            </w:pPr>
            <w:r>
              <w:rPr>
                <w:sz w:val="28"/>
              </w:rPr>
              <w:t>Сентябрь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B2" w:rsidRDefault="00B020B2"/>
        </w:tc>
      </w:tr>
      <w:tr w:rsidR="00B020B2" w:rsidTr="00E85266">
        <w:trPr>
          <w:trHeight w:val="2412"/>
        </w:trPr>
        <w:tc>
          <w:tcPr>
            <w:tcW w:w="637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0"/>
              <w:ind w:left="29"/>
            </w:pPr>
            <w:r>
              <w:rPr>
                <w:sz w:val="28"/>
              </w:rPr>
              <w:t>Выбор темы самообразования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020B2" w:rsidRDefault="00B020B2" w:rsidP="00042852">
            <w:pPr>
              <w:spacing w:after="0" w:line="241" w:lineRule="auto"/>
              <w:ind w:left="19"/>
            </w:pPr>
            <w:r>
              <w:rPr>
                <w:sz w:val="28"/>
              </w:rPr>
              <w:t>практикум.</w:t>
            </w:r>
          </w:p>
          <w:p w:rsidR="00B020B2" w:rsidRDefault="00B020B2" w:rsidP="00042852">
            <w:pPr>
              <w:spacing w:after="0"/>
              <w:ind w:left="19"/>
            </w:pPr>
            <w:r>
              <w:rPr>
                <w:sz w:val="28"/>
              </w:rPr>
              <w:t>Работа с памятками.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0"/>
              <w:ind w:left="10"/>
            </w:pPr>
            <w:r>
              <w:rPr>
                <w:sz w:val="28"/>
              </w:rPr>
              <w:t>Сентябрь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B2" w:rsidRDefault="00B020B2" w:rsidP="00D203A0">
            <w:pPr>
              <w:spacing w:after="0"/>
              <w:ind w:left="19" w:right="77"/>
            </w:pPr>
            <w:r>
              <w:rPr>
                <w:sz w:val="28"/>
              </w:rPr>
              <w:t>Консультация — практикум «Самообразование педагога, Советы по организации работы» (презентация)</w:t>
            </w:r>
          </w:p>
        </w:tc>
      </w:tr>
    </w:tbl>
    <w:p w:rsidR="0098007F" w:rsidRDefault="00DB0F5E">
      <w:pPr>
        <w:numPr>
          <w:ilvl w:val="0"/>
          <w:numId w:val="2"/>
        </w:numPr>
        <w:spacing w:after="0"/>
        <w:ind w:right="4555" w:hanging="192"/>
      </w:pPr>
      <w:r>
        <w:rPr>
          <w:sz w:val="30"/>
        </w:rPr>
        <w:t>этап. Мотивационный (развит</w:t>
      </w:r>
      <w:r w:rsidR="00D203A0">
        <w:rPr>
          <w:sz w:val="30"/>
        </w:rPr>
        <w:t>ие профессиональных умений) 2021</w:t>
      </w:r>
      <w:r>
        <w:rPr>
          <w:sz w:val="30"/>
        </w:rPr>
        <w:t>г.</w:t>
      </w:r>
    </w:p>
    <w:tbl>
      <w:tblPr>
        <w:tblStyle w:val="TableGrid"/>
        <w:tblW w:w="15014" w:type="dxa"/>
        <w:tblInd w:w="77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79"/>
        <w:gridCol w:w="2832"/>
        <w:gridCol w:w="2141"/>
        <w:gridCol w:w="3562"/>
      </w:tblGrid>
      <w:tr w:rsidR="00B020B2" w:rsidTr="00497C1F">
        <w:trPr>
          <w:trHeight w:val="1357"/>
        </w:trPr>
        <w:tc>
          <w:tcPr>
            <w:tcW w:w="64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0"/>
              <w:ind w:left="10"/>
            </w:pPr>
            <w:r>
              <w:rPr>
                <w:sz w:val="30"/>
              </w:rPr>
              <w:t>Содержание работы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0"/>
              <w:jc w:val="center"/>
            </w:pPr>
            <w:r>
              <w:rPr>
                <w:sz w:val="30"/>
              </w:rPr>
              <w:t>Формы работы и методы взаимодействия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0"/>
              <w:jc w:val="center"/>
            </w:pPr>
            <w:r>
              <w:rPr>
                <w:sz w:val="30"/>
              </w:rPr>
              <w:t>Срок исполнения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0"/>
            </w:pPr>
            <w:r>
              <w:rPr>
                <w:sz w:val="30"/>
              </w:rPr>
              <w:t>Результаты выполнения</w:t>
            </w:r>
          </w:p>
        </w:tc>
      </w:tr>
      <w:tr w:rsidR="0098007F" w:rsidTr="00B020B2">
        <w:trPr>
          <w:trHeight w:val="650"/>
        </w:trPr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67"/>
            </w:pPr>
            <w:r>
              <w:rPr>
                <w:sz w:val="28"/>
              </w:rPr>
              <w:t>Прохождение курсовой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98007F" w:rsidP="00B020B2">
            <w:pPr>
              <w:spacing w:after="0"/>
              <w:jc w:val="center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10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98007F"/>
        </w:tc>
      </w:tr>
      <w:tr w:rsidR="0098007F" w:rsidTr="00B020B2">
        <w:trPr>
          <w:trHeight w:val="1603"/>
        </w:trPr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10"/>
            </w:pPr>
            <w:r>
              <w:rPr>
                <w:sz w:val="28"/>
              </w:rPr>
              <w:t xml:space="preserve">Методика планирования и организации </w:t>
            </w:r>
            <w:proofErr w:type="spellStart"/>
            <w:r>
              <w:rPr>
                <w:sz w:val="28"/>
              </w:rPr>
              <w:t>воспитательно</w:t>
            </w:r>
            <w:proofErr w:type="spellEnd"/>
            <w:r>
              <w:rPr>
                <w:sz w:val="28"/>
              </w:rPr>
              <w:t>-образовательной деятельности</w:t>
            </w:r>
          </w:p>
        </w:tc>
        <w:tc>
          <w:tcPr>
            <w:tcW w:w="2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5" w:line="238" w:lineRule="auto"/>
              <w:ind w:firstLine="19"/>
            </w:pPr>
            <w:r>
              <w:rPr>
                <w:sz w:val="28"/>
              </w:rPr>
              <w:t xml:space="preserve">Самостоятельное составление плана, совместный анализ, оценка </w:t>
            </w:r>
            <w:r w:rsidR="00B020B2">
              <w:rPr>
                <w:sz w:val="28"/>
              </w:rPr>
              <w:t>р</w:t>
            </w:r>
            <w:r>
              <w:rPr>
                <w:sz w:val="28"/>
              </w:rPr>
              <w:t>е</w:t>
            </w:r>
            <w:r>
              <w:rPr>
                <w:sz w:val="28"/>
                <w:u w:val="single" w:color="000000"/>
              </w:rPr>
              <w:t>зульт</w:t>
            </w:r>
            <w:r>
              <w:rPr>
                <w:sz w:val="28"/>
              </w:rPr>
              <w:t>ат</w:t>
            </w:r>
            <w:r>
              <w:rPr>
                <w:sz w:val="28"/>
                <w:u w:val="single" w:color="000000"/>
              </w:rPr>
              <w:t>ивнос</w:t>
            </w:r>
            <w:r>
              <w:rPr>
                <w:sz w:val="28"/>
              </w:rPr>
              <w:t>ти</w:t>
            </w:r>
          </w:p>
          <w:p w:rsidR="0098007F" w:rsidRDefault="00DB0F5E">
            <w:pPr>
              <w:spacing w:after="0"/>
              <w:ind w:firstLine="19"/>
            </w:pPr>
            <w:r>
              <w:rPr>
                <w:sz w:val="28"/>
              </w:rPr>
              <w:lastRenderedPageBreak/>
              <w:t>Консультирование по вопросам ведения документации. Анализ заполненных документов.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007F" w:rsidRDefault="00DB0F5E">
            <w:pPr>
              <w:spacing w:after="0"/>
              <w:ind w:left="29"/>
            </w:pPr>
            <w:r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0"/>
              <w:ind w:right="595"/>
              <w:jc w:val="both"/>
              <w:rPr>
                <w:sz w:val="28"/>
              </w:rPr>
            </w:pPr>
            <w:r>
              <w:rPr>
                <w:sz w:val="28"/>
              </w:rPr>
              <w:t>План</w:t>
            </w:r>
            <w:r w:rsidR="00DB0F5E">
              <w:rPr>
                <w:sz w:val="28"/>
              </w:rPr>
              <w:t xml:space="preserve"> во</w:t>
            </w:r>
            <w:r>
              <w:rPr>
                <w:sz w:val="28"/>
              </w:rPr>
              <w:t xml:space="preserve">спитательной работы </w:t>
            </w:r>
          </w:p>
          <w:p w:rsidR="0098007F" w:rsidRDefault="00DB0F5E">
            <w:pPr>
              <w:spacing w:after="0"/>
              <w:ind w:right="595"/>
              <w:jc w:val="both"/>
            </w:pPr>
            <w:r>
              <w:rPr>
                <w:sz w:val="28"/>
              </w:rPr>
              <w:t>План работы педагога</w:t>
            </w:r>
            <w:r w:rsidR="00B020B2">
              <w:rPr>
                <w:sz w:val="28"/>
              </w:rPr>
              <w:t>-</w:t>
            </w:r>
            <w:r>
              <w:rPr>
                <w:sz w:val="28"/>
              </w:rPr>
              <w:t>психолога</w:t>
            </w:r>
          </w:p>
        </w:tc>
      </w:tr>
      <w:tr w:rsidR="0098007F" w:rsidTr="00B020B2">
        <w:trPr>
          <w:trHeight w:val="1929"/>
        </w:trPr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10"/>
            </w:pPr>
            <w:r>
              <w:rPr>
                <w:sz w:val="28"/>
              </w:rPr>
              <w:lastRenderedPageBreak/>
              <w:t>Вед</w:t>
            </w:r>
            <w:r w:rsidR="003036DC">
              <w:rPr>
                <w:sz w:val="28"/>
              </w:rPr>
              <w:t>ение документации</w:t>
            </w:r>
            <w:r>
              <w:rPr>
                <w:sz w:val="28"/>
              </w:rPr>
              <w:t xml:space="preserve"> педагога</w:t>
            </w:r>
            <w:r w:rsidR="003036DC">
              <w:rPr>
                <w:sz w:val="28"/>
              </w:rPr>
              <w:t>-</w:t>
            </w:r>
            <w:r>
              <w:rPr>
                <w:sz w:val="28"/>
              </w:rPr>
              <w:t>психолога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98007F"/>
        </w:tc>
        <w:tc>
          <w:tcPr>
            <w:tcW w:w="214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>
            <w:pPr>
              <w:spacing w:after="0"/>
              <w:ind w:left="10" w:right="67"/>
              <w:jc w:val="both"/>
            </w:pPr>
            <w:r>
              <w:rPr>
                <w:sz w:val="28"/>
              </w:rPr>
              <w:t>В течение года по мере необходимости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>
            <w:pPr>
              <w:spacing w:after="0"/>
              <w:jc w:val="both"/>
            </w:pPr>
            <w:r>
              <w:rPr>
                <w:sz w:val="28"/>
              </w:rPr>
              <w:t>Журнал учета посещаемости детей, протоколы ро</w:t>
            </w:r>
            <w:r w:rsidR="00B020B2">
              <w:rPr>
                <w:sz w:val="28"/>
              </w:rPr>
              <w:t>дительских собраний, консультаци</w:t>
            </w:r>
            <w:r>
              <w:rPr>
                <w:sz w:val="28"/>
              </w:rPr>
              <w:t>и для родителей, оформление стендов и т.п.</w:t>
            </w:r>
          </w:p>
        </w:tc>
      </w:tr>
      <w:tr w:rsidR="0098007F" w:rsidTr="00B020B2">
        <w:trPr>
          <w:trHeight w:val="2075"/>
        </w:trPr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10"/>
            </w:pPr>
            <w:r>
              <w:rPr>
                <w:sz w:val="28"/>
              </w:rPr>
              <w:lastRenderedPageBreak/>
              <w:t>Работа над методической темой самообразования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right="403"/>
              <w:jc w:val="both"/>
            </w:pPr>
            <w:r>
              <w:rPr>
                <w:sz w:val="28"/>
              </w:rPr>
              <w:t>Самостоятельное сост</w:t>
            </w:r>
            <w:r w:rsidR="00B020B2">
              <w:rPr>
                <w:sz w:val="28"/>
              </w:rPr>
              <w:t>авление плана работы на год, анализ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10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5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42"/>
              <w:ind w:left="307"/>
            </w:pPr>
            <w:r>
              <w:rPr>
                <w:noProof/>
              </w:rPr>
              <w:drawing>
                <wp:inline distT="0" distB="0" distL="0" distR="0">
                  <wp:extent cx="60959" cy="12188"/>
                  <wp:effectExtent l="0" t="0" r="0" b="0"/>
                  <wp:docPr id="7677" name="Picture 7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7" name="Picture 767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1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07F" w:rsidRDefault="00DB0F5E">
            <w:pPr>
              <w:spacing w:after="0"/>
              <w:ind w:right="672"/>
              <w:jc w:val="both"/>
            </w:pPr>
            <w:r>
              <w:rPr>
                <w:sz w:val="28"/>
              </w:rPr>
              <w:t>План работы над методической темой отчет о работе над методической темой мероприятия н рамках работы МО,</w:t>
            </w:r>
          </w:p>
        </w:tc>
      </w:tr>
      <w:tr w:rsidR="0098007F" w:rsidTr="00B020B2">
        <w:trPr>
          <w:trHeight w:val="1130"/>
        </w:trPr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10"/>
            </w:pPr>
            <w:r>
              <w:rPr>
                <w:sz w:val="28"/>
              </w:rPr>
              <w:t>Посещение мероприятий внутри УДО (педсоветы, семинары-практикумы)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>
            <w:pPr>
              <w:spacing w:after="0"/>
              <w:ind w:left="19" w:hanging="19"/>
            </w:pPr>
            <w:r>
              <w:rPr>
                <w:sz w:val="28"/>
              </w:rPr>
              <w:t>Совместный анализ посещаемых мероприятий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>
            <w:pPr>
              <w:spacing w:after="0"/>
              <w:ind w:left="29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>
            <w:pPr>
              <w:spacing w:after="0"/>
              <w:ind w:left="19" w:right="134" w:firstLine="58"/>
              <w:jc w:val="both"/>
            </w:pPr>
            <w:r>
              <w:rPr>
                <w:sz w:val="28"/>
              </w:rPr>
              <w:t>Конспектирование выступлений. Пополнение методической копилки.</w:t>
            </w:r>
          </w:p>
        </w:tc>
      </w:tr>
    </w:tbl>
    <w:p w:rsidR="0098007F" w:rsidRDefault="0098007F">
      <w:pPr>
        <w:spacing w:after="0"/>
        <w:ind w:left="-979" w:right="15797"/>
      </w:pPr>
    </w:p>
    <w:tbl>
      <w:tblPr>
        <w:tblStyle w:val="TableGrid"/>
        <w:tblW w:w="15010" w:type="dxa"/>
        <w:tblInd w:w="106" w:type="dxa"/>
        <w:tblCellMar>
          <w:top w:w="58" w:type="dxa"/>
          <w:left w:w="9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6478"/>
        <w:gridCol w:w="3099"/>
        <w:gridCol w:w="1855"/>
        <w:gridCol w:w="3578"/>
      </w:tblGrid>
      <w:tr w:rsidR="0098007F" w:rsidTr="00B020B2">
        <w:trPr>
          <w:trHeight w:val="3113"/>
        </w:trPr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29"/>
            </w:pPr>
            <w:r>
              <w:rPr>
                <w:sz w:val="28"/>
              </w:rPr>
              <w:t>Открытые мероприятия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 w:line="241" w:lineRule="auto"/>
              <w:ind w:left="38"/>
            </w:pPr>
            <w:r>
              <w:rPr>
                <w:sz w:val="28"/>
              </w:rPr>
              <w:t>Помощь в подготовке и проведении мероприятий</w:t>
            </w:r>
          </w:p>
          <w:p w:rsidR="0098007F" w:rsidRDefault="00DB0F5E">
            <w:pPr>
              <w:spacing w:after="0" w:line="241" w:lineRule="auto"/>
              <w:ind w:left="19"/>
            </w:pPr>
            <w:r>
              <w:rPr>
                <w:sz w:val="28"/>
              </w:rPr>
              <w:t>(составление плана, конспекта, технологической карты и т.п.)</w:t>
            </w:r>
          </w:p>
          <w:p w:rsidR="0098007F" w:rsidRDefault="00DB0F5E">
            <w:pPr>
              <w:spacing w:after="0"/>
              <w:ind w:left="38" w:hanging="19"/>
            </w:pPr>
            <w:r>
              <w:rPr>
                <w:sz w:val="28"/>
              </w:rPr>
              <w:t>Анализ проведенных мероприятий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16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498"/>
              <w:ind w:left="19"/>
            </w:pPr>
            <w:r>
              <w:rPr>
                <w:sz w:val="28"/>
              </w:rPr>
              <w:t>Самоанализ мероприятий.</w:t>
            </w:r>
          </w:p>
          <w:p w:rsidR="0098007F" w:rsidRDefault="00DB0F5E">
            <w:pPr>
              <w:spacing w:after="0"/>
              <w:ind w:left="19"/>
            </w:pPr>
            <w:r>
              <w:rPr>
                <w:sz w:val="28"/>
              </w:rPr>
              <w:t>Круглый стол «Вопрос</w:t>
            </w:r>
            <w:r w:rsidR="00B020B2">
              <w:rPr>
                <w:sz w:val="28"/>
              </w:rPr>
              <w:t>-</w:t>
            </w:r>
            <w:r>
              <w:rPr>
                <w:sz w:val="28"/>
              </w:rPr>
              <w:t>ответ»</w:t>
            </w:r>
          </w:p>
        </w:tc>
      </w:tr>
      <w:tr w:rsidR="00B020B2" w:rsidTr="00B020B2">
        <w:trPr>
          <w:trHeight w:val="1500"/>
        </w:trPr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0B2" w:rsidRDefault="00B020B2">
            <w:pPr>
              <w:spacing w:after="984"/>
              <w:ind w:left="29"/>
            </w:pPr>
            <w:proofErr w:type="spellStart"/>
            <w:r>
              <w:rPr>
                <w:sz w:val="28"/>
              </w:rPr>
              <w:lastRenderedPageBreak/>
              <w:t>Взаимопосещение</w:t>
            </w:r>
            <w:proofErr w:type="spellEnd"/>
            <w:r>
              <w:rPr>
                <w:sz w:val="28"/>
              </w:rPr>
              <w:t xml:space="preserve"> занятий</w:t>
            </w:r>
          </w:p>
          <w:p w:rsidR="00B020B2" w:rsidRDefault="00B020B2" w:rsidP="00B020B2">
            <w:pPr>
              <w:spacing w:after="58"/>
              <w:ind w:left="1775"/>
            </w:pPr>
            <w:r>
              <w:rPr>
                <w:noProof/>
              </w:rPr>
              <w:drawing>
                <wp:inline distT="0" distB="0" distL="0" distR="0" wp14:anchorId="65E098E4" wp14:editId="74564EB9">
                  <wp:extent cx="2900847" cy="24383"/>
                  <wp:effectExtent l="0" t="0" r="0" b="0"/>
                  <wp:docPr id="9346" name="Picture 9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6" name="Picture 934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847" cy="24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0B2" w:rsidRDefault="00B020B2">
            <w:pPr>
              <w:spacing w:after="0"/>
              <w:ind w:left="19" w:right="771"/>
              <w:jc w:val="both"/>
            </w:pPr>
            <w:r>
              <w:rPr>
                <w:sz w:val="28"/>
              </w:rPr>
              <w:t>Консультация, открытый показ педагогической деятельности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0B2" w:rsidRDefault="00B020B2">
            <w:pPr>
              <w:spacing w:after="0"/>
              <w:ind w:left="16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7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0B2" w:rsidRDefault="00B020B2">
            <w:pPr>
              <w:spacing w:after="0" w:line="241" w:lineRule="auto"/>
              <w:ind w:left="19"/>
              <w:jc w:val="both"/>
            </w:pPr>
            <w:r>
              <w:rPr>
                <w:sz w:val="28"/>
              </w:rPr>
              <w:t>Выбор форм, методов, приемов работы</w:t>
            </w:r>
          </w:p>
          <w:p w:rsidR="00B020B2" w:rsidRDefault="00B020B2" w:rsidP="00B020B2">
            <w:pPr>
              <w:spacing w:after="415" w:line="242" w:lineRule="auto"/>
              <w:ind w:left="19"/>
            </w:pPr>
            <w:r>
              <w:rPr>
                <w:sz w:val="28"/>
              </w:rPr>
              <w:t>Пополнение методической копилки</w:t>
            </w:r>
          </w:p>
        </w:tc>
      </w:tr>
      <w:tr w:rsidR="00B020B2" w:rsidTr="000E3D32">
        <w:trPr>
          <w:trHeight w:val="1927"/>
        </w:trPr>
        <w:tc>
          <w:tcPr>
            <w:tcW w:w="64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B2" w:rsidRDefault="00B020B2" w:rsidP="00B020B2">
            <w:pPr>
              <w:spacing w:after="58"/>
              <w:ind w:left="1775"/>
            </w:pPr>
          </w:p>
          <w:p w:rsidR="00B020B2" w:rsidRDefault="00B020B2" w:rsidP="00B020B2">
            <w:pPr>
              <w:spacing w:after="0"/>
              <w:ind w:left="10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0" w:line="242" w:lineRule="auto"/>
              <w:ind w:left="19" w:right="157"/>
            </w:pPr>
            <w:r>
              <w:rPr>
                <w:sz w:val="28"/>
              </w:rPr>
              <w:t>Помощь в составлении отчета, доклада, выступления</w:t>
            </w:r>
          </w:p>
          <w:p w:rsidR="00B020B2" w:rsidRDefault="00B020B2" w:rsidP="00B020B2">
            <w:pPr>
              <w:spacing w:after="58"/>
              <w:ind w:left="154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A6E9ED7" wp14:editId="40D075EC">
                  <wp:extent cx="475349" cy="12192"/>
                  <wp:effectExtent l="0" t="0" r="0" b="0"/>
                  <wp:docPr id="23559" name="Picture 23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9" name="Picture 2355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49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020B2" w:rsidRDefault="00B020B2">
            <w:pPr>
              <w:spacing w:after="830"/>
              <w:ind w:left="16"/>
            </w:pPr>
            <w:r>
              <w:rPr>
                <w:sz w:val="28"/>
              </w:rPr>
              <w:t>В течение года</w:t>
            </w:r>
          </w:p>
          <w:p w:rsidR="00B020B2" w:rsidRDefault="00B020B2" w:rsidP="00B020B2">
            <w:pPr>
              <w:spacing w:after="58"/>
              <w:ind w:left="495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848B415" wp14:editId="383138D6">
                  <wp:extent cx="341276" cy="24383"/>
                  <wp:effectExtent l="0" t="0" r="0" b="0"/>
                  <wp:docPr id="23561" name="Picture 23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1" name="Picture 2356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76" cy="24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020B2" w:rsidRDefault="00B020B2" w:rsidP="00B020B2">
            <w:pPr>
              <w:spacing w:after="0"/>
              <w:ind w:left="19"/>
              <w:jc w:val="both"/>
              <w:rPr>
                <w:sz w:val="28"/>
              </w:rPr>
            </w:pPr>
            <w:r>
              <w:rPr>
                <w:sz w:val="28"/>
              </w:rPr>
              <w:t>Выступления на РМО педагогов</w:t>
            </w:r>
          </w:p>
        </w:tc>
      </w:tr>
      <w:tr w:rsidR="0098007F" w:rsidTr="00B020B2">
        <w:trPr>
          <w:trHeight w:val="1296"/>
        </w:trPr>
        <w:tc>
          <w:tcPr>
            <w:tcW w:w="64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29"/>
            </w:pPr>
            <w:r>
              <w:rPr>
                <w:sz w:val="28"/>
              </w:rPr>
              <w:t>Разработка методического и дидактического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020B2" w:rsidRDefault="00B020B2" w:rsidP="00B020B2">
            <w:pPr>
              <w:spacing w:after="0" w:line="241" w:lineRule="auto"/>
              <w:ind w:left="19"/>
            </w:pPr>
            <w:r>
              <w:rPr>
                <w:sz w:val="28"/>
              </w:rPr>
              <w:t>Деловые и ролевые игры</w:t>
            </w:r>
          </w:p>
          <w:p w:rsidR="0098007F" w:rsidRDefault="00B020B2" w:rsidP="00B020B2">
            <w:pPr>
              <w:spacing w:after="0"/>
              <w:ind w:left="19"/>
            </w:pPr>
            <w:r>
              <w:rPr>
                <w:sz w:val="28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B020B2" w:rsidP="00B020B2">
            <w:pPr>
              <w:spacing w:after="0"/>
              <w:ind w:left="16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right="221" w:firstLine="19"/>
              <w:jc w:val="both"/>
            </w:pPr>
            <w:r>
              <w:rPr>
                <w:sz w:val="28"/>
              </w:rPr>
              <w:t>Разработка конспектов занятий, бесед, дидактического материала</w:t>
            </w:r>
          </w:p>
        </w:tc>
      </w:tr>
      <w:tr w:rsidR="0098007F" w:rsidTr="00B020B2">
        <w:trPr>
          <w:trHeight w:val="1613"/>
        </w:trPr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10"/>
            </w:pPr>
            <w:r>
              <w:rPr>
                <w:sz w:val="28"/>
              </w:rPr>
              <w:t>Работа с сайтами в интернет</w:t>
            </w:r>
            <w:r w:rsidR="00B020B2">
              <w:rPr>
                <w:sz w:val="28"/>
              </w:rPr>
              <w:t>е</w:t>
            </w:r>
            <w:r>
              <w:rPr>
                <w:sz w:val="28"/>
              </w:rPr>
              <w:t>.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>
            <w:pPr>
              <w:spacing w:after="0"/>
              <w:ind w:left="19" w:right="119"/>
              <w:jc w:val="both"/>
            </w:pPr>
            <w:r>
              <w:rPr>
                <w:sz w:val="28"/>
              </w:rPr>
              <w:t>Анализ сайтов, изучение требований , Консультирование.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>
            <w:pPr>
              <w:spacing w:after="0"/>
              <w:ind w:left="16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7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>
            <w:pPr>
              <w:spacing w:after="0"/>
              <w:ind w:left="19" w:right="393"/>
              <w:jc w:val="both"/>
            </w:pPr>
            <w:r>
              <w:rPr>
                <w:sz w:val="28"/>
              </w:rPr>
              <w:t>Создание сайта педагога то, странички педагога</w:t>
            </w:r>
            <w:r w:rsidR="00B020B2">
              <w:rPr>
                <w:sz w:val="28"/>
              </w:rPr>
              <w:t>-</w:t>
            </w:r>
            <w:r>
              <w:rPr>
                <w:sz w:val="28"/>
              </w:rPr>
              <w:t>психолога на сайте учреждения, размещение материалов,</w:t>
            </w:r>
          </w:p>
        </w:tc>
      </w:tr>
    </w:tbl>
    <w:p w:rsidR="0098007F" w:rsidRDefault="00DB0F5E">
      <w:pPr>
        <w:spacing w:after="377"/>
        <w:ind w:left="-134" w:right="-288"/>
      </w:pPr>
      <w:r>
        <w:rPr>
          <w:noProof/>
        </w:rPr>
        <w:drawing>
          <wp:inline distT="0" distB="0" distL="0" distR="0">
            <wp:extent cx="9562022" cy="1876786"/>
            <wp:effectExtent l="0" t="0" r="0" b="0"/>
            <wp:docPr id="23563" name="Picture 23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3" name="Picture 2356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562022" cy="187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07F" w:rsidRDefault="00DB0F5E">
      <w:pPr>
        <w:spacing w:after="0"/>
        <w:ind w:left="10" w:right="3455" w:hanging="10"/>
      </w:pPr>
      <w:r>
        <w:rPr>
          <w:sz w:val="30"/>
        </w:rPr>
        <w:lastRenderedPageBreak/>
        <w:t>З этап. Рефлексия (формирование собственной сист</w:t>
      </w:r>
      <w:r w:rsidR="003036DC">
        <w:rPr>
          <w:sz w:val="30"/>
        </w:rPr>
        <w:t xml:space="preserve">емы работы с обучающимися) </w:t>
      </w:r>
      <w:bookmarkStart w:id="0" w:name="_GoBack"/>
      <w:bookmarkEnd w:id="0"/>
    </w:p>
    <w:tbl>
      <w:tblPr>
        <w:tblStyle w:val="TableGrid"/>
        <w:tblW w:w="15020" w:type="dxa"/>
        <w:tblInd w:w="-115" w:type="dxa"/>
        <w:tblCellMar>
          <w:top w:w="5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8878"/>
        <w:gridCol w:w="1750"/>
        <w:gridCol w:w="2070"/>
      </w:tblGrid>
      <w:tr w:rsidR="00B020B2" w:rsidTr="00B020B2">
        <w:trPr>
          <w:trHeight w:val="1475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B2" w:rsidRDefault="00B020B2" w:rsidP="00AB6C54">
            <w:pPr>
              <w:spacing w:after="0"/>
            </w:pPr>
            <w:r>
              <w:rPr>
                <w:sz w:val="30"/>
              </w:rPr>
              <w:t>Содержание работы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020B2" w:rsidRDefault="00B020B2" w:rsidP="00AB6C54">
            <w:pPr>
              <w:spacing w:after="0"/>
              <w:ind w:right="211" w:firstLine="230"/>
              <w:jc w:val="both"/>
            </w:pPr>
            <w:r>
              <w:rPr>
                <w:sz w:val="28"/>
              </w:rPr>
              <w:t xml:space="preserve">Формы работы и методы взаимодействия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020B2" w:rsidRDefault="00B020B2" w:rsidP="00AB6C54">
            <w:pPr>
              <w:spacing w:after="0"/>
              <w:jc w:val="center"/>
            </w:pPr>
            <w:r>
              <w:rPr>
                <w:sz w:val="30"/>
              </w:rPr>
              <w:t>Срок исполнения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B2" w:rsidRDefault="00B020B2" w:rsidP="00AB6C54">
            <w:pPr>
              <w:spacing w:after="0"/>
              <w:jc w:val="both"/>
            </w:pPr>
            <w:r>
              <w:rPr>
                <w:sz w:val="30"/>
              </w:rPr>
              <w:t>Форма подведения итогов</w:t>
            </w:r>
          </w:p>
        </w:tc>
      </w:tr>
      <w:tr w:rsidR="0098007F" w:rsidTr="00B020B2">
        <w:trPr>
          <w:trHeight w:val="2037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 w:rsidP="00AB6C54">
            <w:pPr>
              <w:spacing w:after="0"/>
            </w:pPr>
            <w:r>
              <w:rPr>
                <w:sz w:val="28"/>
              </w:rPr>
              <w:t>Курсы повышения в рамках работы над методической темой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AB6C54" w:rsidP="00AB6C54">
            <w:pPr>
              <w:spacing w:after="0"/>
              <w:ind w:right="211" w:firstLine="230"/>
              <w:jc w:val="both"/>
            </w:pPr>
            <w:r>
              <w:rPr>
                <w:sz w:val="28"/>
              </w:rPr>
              <w:t>Обзор КПК анализ материалов КПК, возможностей их использования в профессиональной деятельности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 w:rsidP="00AB6C54">
            <w:pPr>
              <w:spacing w:after="0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 w:rsidP="00AB6C54">
            <w:pPr>
              <w:spacing w:after="0"/>
              <w:ind w:left="346"/>
            </w:pPr>
            <w:r>
              <w:rPr>
                <w:sz w:val="28"/>
              </w:rPr>
              <w:t>В процессе работы.</w:t>
            </w:r>
          </w:p>
        </w:tc>
      </w:tr>
      <w:tr w:rsidR="00B020B2" w:rsidTr="00B020B2">
        <w:trPr>
          <w:trHeight w:val="1175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B2" w:rsidRDefault="00B020B2" w:rsidP="00AB6C54">
            <w:pPr>
              <w:spacing w:after="0"/>
            </w:pPr>
            <w:r>
              <w:rPr>
                <w:sz w:val="28"/>
              </w:rPr>
              <w:t>Работа с сайтами (страничкой педагога)</w:t>
            </w:r>
          </w:p>
        </w:tc>
        <w:tc>
          <w:tcPr>
            <w:tcW w:w="87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0B2" w:rsidRDefault="00B020B2" w:rsidP="00AB6C54">
            <w:pPr>
              <w:spacing w:after="0"/>
            </w:pPr>
            <w:r>
              <w:rPr>
                <w:sz w:val="28"/>
              </w:rPr>
              <w:t>Консультация</w:t>
            </w:r>
          </w:p>
          <w:p w:rsidR="00B020B2" w:rsidRDefault="00B020B2" w:rsidP="00AB6C54">
            <w:pPr>
              <w:spacing w:after="77"/>
              <w:ind w:left="691"/>
            </w:pPr>
            <w:r>
              <w:rPr>
                <w:noProof/>
              </w:rPr>
              <w:drawing>
                <wp:inline distT="0" distB="0" distL="0" distR="0" wp14:anchorId="790D2B2C" wp14:editId="093E2595">
                  <wp:extent cx="932434" cy="12187"/>
                  <wp:effectExtent l="0" t="0" r="0" b="0"/>
                  <wp:docPr id="11432" name="Picture 1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2" name="Picture 114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434" cy="12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20B2" w:rsidRDefault="00B020B2" w:rsidP="00AB6C54">
            <w:pPr>
              <w:spacing w:after="0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0B2" w:rsidRDefault="00B020B2" w:rsidP="00AB6C54">
            <w:pPr>
              <w:spacing w:after="0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0B2" w:rsidRDefault="00B020B2" w:rsidP="00AB6C54"/>
        </w:tc>
      </w:tr>
      <w:tr w:rsidR="0098007F" w:rsidTr="00B020B2">
        <w:trPr>
          <w:trHeight w:val="979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007F" w:rsidRDefault="00AB6C54" w:rsidP="00AB6C54">
            <w:pPr>
              <w:spacing w:after="0"/>
              <w:ind w:right="67"/>
              <w:jc w:val="both"/>
            </w:pPr>
            <w:r>
              <w:rPr>
                <w:sz w:val="28"/>
              </w:rPr>
              <w:t>Применение раз</w:t>
            </w:r>
            <w:r w:rsidR="00DB0F5E">
              <w:rPr>
                <w:sz w:val="28"/>
              </w:rPr>
              <w:t>личн</w:t>
            </w:r>
            <w:r>
              <w:rPr>
                <w:sz w:val="28"/>
              </w:rPr>
              <w:t>ых педагогических технологий и м</w:t>
            </w:r>
            <w:r w:rsidR="00DB0F5E">
              <w:rPr>
                <w:sz w:val="28"/>
              </w:rPr>
              <w:t>ет</w:t>
            </w:r>
            <w:r>
              <w:rPr>
                <w:sz w:val="28"/>
              </w:rPr>
              <w:t>о</w:t>
            </w:r>
            <w:r w:rsidR="00DB0F5E">
              <w:rPr>
                <w:sz w:val="28"/>
              </w:rPr>
              <w:t>дов на занятиях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B020B2" w:rsidP="00AB6C54">
            <w:pPr>
              <w:spacing w:after="0"/>
            </w:pPr>
            <w:r>
              <w:rPr>
                <w:sz w:val="28"/>
              </w:rPr>
              <w:t>Консультация</w:t>
            </w:r>
          </w:p>
        </w:tc>
        <w:tc>
          <w:tcPr>
            <w:tcW w:w="17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 w:rsidP="00AB6C54">
            <w:pPr>
              <w:spacing w:after="0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 w:rsidP="00AB6C54">
            <w:pPr>
              <w:spacing w:after="0"/>
              <w:ind w:right="115"/>
            </w:pPr>
            <w:r>
              <w:rPr>
                <w:sz w:val="28"/>
              </w:rPr>
              <w:t>Расширение методической копилки, Обмен опытом,</w:t>
            </w:r>
          </w:p>
        </w:tc>
      </w:tr>
      <w:tr w:rsidR="0098007F" w:rsidTr="00B020B2">
        <w:trPr>
          <w:trHeight w:val="729"/>
        </w:trPr>
        <w:tc>
          <w:tcPr>
            <w:tcW w:w="24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 w:rsidP="00AB6C54">
            <w:pPr>
              <w:spacing w:after="0"/>
              <w:ind w:left="19"/>
            </w:pPr>
            <w:r>
              <w:rPr>
                <w:sz w:val="28"/>
              </w:rPr>
              <w:t>Проведение открытых занятий (обмен опытом)</w:t>
            </w:r>
          </w:p>
        </w:tc>
        <w:tc>
          <w:tcPr>
            <w:tcW w:w="87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 w:rsidP="00AB6C54">
            <w:pPr>
              <w:spacing w:after="0"/>
            </w:pPr>
            <w:r>
              <w:rPr>
                <w:sz w:val="28"/>
              </w:rPr>
              <w:t>Мозговой штурм.</w:t>
            </w:r>
          </w:p>
          <w:p w:rsidR="0098007F" w:rsidRDefault="00DB0F5E" w:rsidP="00AB6C54">
            <w:pPr>
              <w:spacing w:after="0"/>
              <w:ind w:left="19"/>
            </w:pPr>
            <w:r>
              <w:rPr>
                <w:sz w:val="28"/>
              </w:rPr>
              <w:t>Ролевые игры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 w:rsidP="00AB6C54">
            <w:pPr>
              <w:spacing w:after="0"/>
            </w:pPr>
            <w:r>
              <w:rPr>
                <w:sz w:val="28"/>
              </w:rPr>
              <w:t>По графику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AB6C54" w:rsidP="00AB6C54">
            <w:pPr>
              <w:spacing w:after="0"/>
              <w:ind w:right="19"/>
              <w:jc w:val="center"/>
            </w:pPr>
            <w:r>
              <w:rPr>
                <w:sz w:val="28"/>
              </w:rPr>
              <w:t xml:space="preserve">В процессе работы </w:t>
            </w:r>
          </w:p>
        </w:tc>
      </w:tr>
      <w:tr w:rsidR="0098007F" w:rsidTr="00B020B2">
        <w:trPr>
          <w:trHeight w:val="708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007F" w:rsidRDefault="00DB0F5E" w:rsidP="00AB6C54">
            <w:pPr>
              <w:spacing w:after="0"/>
              <w:ind w:left="19"/>
            </w:pPr>
            <w:r>
              <w:rPr>
                <w:sz w:val="28"/>
              </w:rPr>
              <w:t>Участие в инновационной площадке учреждения</w:t>
            </w:r>
          </w:p>
        </w:tc>
        <w:tc>
          <w:tcPr>
            <w:tcW w:w="8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 w:rsidP="00AB6C54">
            <w:pPr>
              <w:spacing w:after="0"/>
              <w:ind w:left="19" w:hanging="19"/>
            </w:pPr>
            <w:r>
              <w:rPr>
                <w:sz w:val="28"/>
              </w:rPr>
              <w:t>Работа в творческих группах</w:t>
            </w:r>
          </w:p>
        </w:tc>
        <w:tc>
          <w:tcPr>
            <w:tcW w:w="17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8007F" w:rsidRDefault="00DB0F5E" w:rsidP="00AB6C54">
            <w:pPr>
              <w:spacing w:after="0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AB6C54" w:rsidP="00AB6C54">
            <w:pPr>
              <w:spacing w:after="0"/>
              <w:ind w:left="346"/>
            </w:pPr>
            <w:r>
              <w:rPr>
                <w:sz w:val="28"/>
              </w:rPr>
              <w:t xml:space="preserve">В процессе работы </w:t>
            </w:r>
          </w:p>
        </w:tc>
      </w:tr>
      <w:tr w:rsidR="00AB6C54" w:rsidTr="00B020B2">
        <w:tblPrEx>
          <w:tblBorders>
            <w:top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11153" w:type="dxa"/>
          <w:wAfter w:w="2107" w:type="dxa"/>
          <w:trHeight w:val="100"/>
        </w:trPr>
        <w:tc>
          <w:tcPr>
            <w:tcW w:w="1760" w:type="dxa"/>
            <w:tcBorders>
              <w:top w:val="single" w:sz="4" w:space="0" w:color="auto"/>
            </w:tcBorders>
          </w:tcPr>
          <w:p w:rsidR="00AB6C54" w:rsidRDefault="00AB6C54" w:rsidP="00AB6C54">
            <w:pPr>
              <w:spacing w:after="0"/>
              <w:ind w:right="15677"/>
            </w:pPr>
          </w:p>
        </w:tc>
      </w:tr>
    </w:tbl>
    <w:p w:rsidR="0098007F" w:rsidRDefault="0098007F">
      <w:pPr>
        <w:spacing w:after="0"/>
        <w:ind w:left="-979" w:right="15677"/>
      </w:pPr>
    </w:p>
    <w:tbl>
      <w:tblPr>
        <w:tblStyle w:val="TableGrid"/>
        <w:tblW w:w="15014" w:type="dxa"/>
        <w:tblInd w:w="-19" w:type="dxa"/>
        <w:tblCellMar>
          <w:top w:w="42" w:type="dxa"/>
          <w:left w:w="106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6480"/>
        <w:gridCol w:w="2832"/>
        <w:gridCol w:w="2144"/>
        <w:gridCol w:w="3558"/>
      </w:tblGrid>
      <w:tr w:rsidR="0098007F" w:rsidTr="00B020B2">
        <w:trPr>
          <w:trHeight w:val="2582"/>
        </w:trPr>
        <w:tc>
          <w:tcPr>
            <w:tcW w:w="64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AB6C54" w:rsidP="00042852">
            <w:pPr>
              <w:spacing w:after="0"/>
              <w:ind w:left="10"/>
            </w:pPr>
            <w:r>
              <w:rPr>
                <w:sz w:val="28"/>
              </w:rPr>
              <w:t>Создание ПОРТФОЛИО</w:t>
            </w:r>
            <w:r w:rsidR="00DB0F5E">
              <w:rPr>
                <w:sz w:val="28"/>
              </w:rPr>
              <w:t>„ Создание положительной мотивации к профессиональному росту.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 w:rsidP="00042852">
            <w:pPr>
              <w:spacing w:after="0"/>
              <w:ind w:left="19"/>
            </w:pPr>
            <w:r>
              <w:rPr>
                <w:sz w:val="28"/>
              </w:rPr>
              <w:t>Круглый стол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98007F" w:rsidP="00042852"/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 w:rsidP="00AB6C54">
            <w:pPr>
              <w:spacing w:after="370" w:line="241" w:lineRule="auto"/>
              <w:ind w:left="6" w:right="96"/>
            </w:pPr>
            <w:r>
              <w:rPr>
                <w:sz w:val="28"/>
              </w:rPr>
              <w:t>Круглый СТОЛ «Особенности формирования портфолио», Накоплени</w:t>
            </w:r>
            <w:r w:rsidR="00AB6C54">
              <w:rPr>
                <w:sz w:val="28"/>
              </w:rPr>
              <w:t>е и систематизирование материала</w:t>
            </w:r>
          </w:p>
        </w:tc>
      </w:tr>
      <w:tr w:rsidR="0098007F" w:rsidTr="00B020B2">
        <w:trPr>
          <w:trHeight w:val="1795"/>
        </w:trPr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 w:rsidP="00042852">
            <w:pPr>
              <w:spacing w:after="0"/>
              <w:ind w:left="10"/>
            </w:pPr>
            <w:r>
              <w:rPr>
                <w:sz w:val="28"/>
              </w:rPr>
              <w:t xml:space="preserve">Участие в профессиональных конкурсах </w:t>
            </w:r>
            <w:proofErr w:type="spellStart"/>
            <w:r>
              <w:rPr>
                <w:sz w:val="28"/>
              </w:rPr>
              <w:t>ИКТактивность</w:t>
            </w:r>
            <w:proofErr w:type="spellEnd"/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 w:rsidP="00042852">
            <w:pPr>
              <w:spacing w:after="38" w:line="226" w:lineRule="auto"/>
              <w:ind w:left="19" w:hanging="19"/>
            </w:pPr>
            <w:r>
              <w:rPr>
                <w:sz w:val="28"/>
              </w:rPr>
              <w:t>Своевременное информирование о мероприятиях,</w:t>
            </w:r>
          </w:p>
          <w:p w:rsidR="0098007F" w:rsidRDefault="00DB0F5E" w:rsidP="00042852">
            <w:pPr>
              <w:spacing w:after="0"/>
              <w:ind w:left="19"/>
            </w:pPr>
            <w:r>
              <w:rPr>
                <w:sz w:val="28"/>
              </w:rPr>
              <w:t>Помощь в подготовке материалов конкурса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DB0F5E" w:rsidP="00042852">
            <w:pPr>
              <w:spacing w:after="0"/>
              <w:ind w:left="19"/>
              <w:jc w:val="both"/>
            </w:pPr>
            <w:r>
              <w:rPr>
                <w:sz w:val="28"/>
              </w:rPr>
              <w:t>В течение года По графику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AB6C54" w:rsidP="00042852">
            <w:pPr>
              <w:spacing w:after="0"/>
              <w:ind w:right="32"/>
              <w:jc w:val="center"/>
            </w:pPr>
            <w:r>
              <w:rPr>
                <w:sz w:val="28"/>
              </w:rPr>
              <w:t xml:space="preserve">В процессе работы </w:t>
            </w:r>
          </w:p>
        </w:tc>
      </w:tr>
      <w:tr w:rsidR="0098007F" w:rsidTr="00B020B2">
        <w:trPr>
          <w:trHeight w:val="912"/>
        </w:trPr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007F" w:rsidRDefault="00042852" w:rsidP="00042852">
            <w:pPr>
              <w:spacing w:after="0"/>
              <w:ind w:left="10"/>
            </w:pPr>
            <w:r>
              <w:rPr>
                <w:sz w:val="28"/>
              </w:rPr>
              <w:t>Проведение мониторинг</w:t>
            </w:r>
            <w:r w:rsidR="00DB0F5E">
              <w:rPr>
                <w:sz w:val="28"/>
              </w:rPr>
              <w:t>а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 w:rsidP="00042852">
            <w:pPr>
              <w:spacing w:after="0"/>
              <w:ind w:left="19"/>
            </w:pPr>
            <w:r>
              <w:rPr>
                <w:sz w:val="28"/>
              </w:rPr>
              <w:t>Консультирование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07F" w:rsidRDefault="00DB0F5E" w:rsidP="00042852">
            <w:pPr>
              <w:spacing w:after="0"/>
              <w:ind w:left="19"/>
            </w:pPr>
            <w:r>
              <w:rPr>
                <w:sz w:val="28"/>
              </w:rPr>
              <w:t>В конце года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8007F" w:rsidRDefault="0098007F" w:rsidP="00042852"/>
        </w:tc>
      </w:tr>
    </w:tbl>
    <w:p w:rsidR="00DB0F5E" w:rsidRDefault="00DB0F5E"/>
    <w:sectPr w:rsidR="00DB0F5E">
      <w:pgSz w:w="17050" w:h="12206" w:orient="landscape"/>
      <w:pgMar w:top="1113" w:right="1286" w:bottom="693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ACA"/>
    <w:multiLevelType w:val="hybridMultilevel"/>
    <w:tmpl w:val="3B36ED1E"/>
    <w:lvl w:ilvl="0" w:tplc="3A74C78E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A1E4196">
      <w:start w:val="1"/>
      <w:numFmt w:val="bullet"/>
      <w:lvlText w:val="o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140B732">
      <w:start w:val="1"/>
      <w:numFmt w:val="bullet"/>
      <w:lvlText w:val="▪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3A7BAE">
      <w:start w:val="1"/>
      <w:numFmt w:val="bullet"/>
      <w:lvlText w:val="•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A1A3EF8">
      <w:start w:val="1"/>
      <w:numFmt w:val="bullet"/>
      <w:lvlText w:val="o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181A42">
      <w:start w:val="1"/>
      <w:numFmt w:val="bullet"/>
      <w:lvlText w:val="▪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46029E">
      <w:start w:val="1"/>
      <w:numFmt w:val="bullet"/>
      <w:lvlText w:val="•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B2BA74">
      <w:start w:val="1"/>
      <w:numFmt w:val="bullet"/>
      <w:lvlText w:val="o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AE03520">
      <w:start w:val="1"/>
      <w:numFmt w:val="bullet"/>
      <w:lvlText w:val="▪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C2BCD"/>
    <w:multiLevelType w:val="hybridMultilevel"/>
    <w:tmpl w:val="232CDAEC"/>
    <w:lvl w:ilvl="0" w:tplc="2AE265DE">
      <w:start w:val="1"/>
      <w:numFmt w:val="decimal"/>
      <w:lvlText w:val="%1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450BE62">
      <w:start w:val="1"/>
      <w:numFmt w:val="bullet"/>
      <w:lvlText w:val="•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28466E92">
      <w:start w:val="1"/>
      <w:numFmt w:val="bullet"/>
      <w:lvlText w:val="▪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690A3082">
      <w:start w:val="1"/>
      <w:numFmt w:val="bullet"/>
      <w:lvlText w:val="•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68527318">
      <w:start w:val="1"/>
      <w:numFmt w:val="bullet"/>
      <w:lvlText w:val="o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00F4E928">
      <w:start w:val="1"/>
      <w:numFmt w:val="bullet"/>
      <w:lvlText w:val="▪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6A9C6C8E">
      <w:start w:val="1"/>
      <w:numFmt w:val="bullet"/>
      <w:lvlText w:val="•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FB20BC1C">
      <w:start w:val="1"/>
      <w:numFmt w:val="bullet"/>
      <w:lvlText w:val="o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20DE4F84">
      <w:start w:val="1"/>
      <w:numFmt w:val="bullet"/>
      <w:lvlText w:val="▪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467D56"/>
    <w:multiLevelType w:val="hybridMultilevel"/>
    <w:tmpl w:val="636C8A10"/>
    <w:lvl w:ilvl="0" w:tplc="F936119C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FF2F8D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A5282C6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838E17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949718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D820C6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852A710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4AAC0AE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B6000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246473"/>
    <w:multiLevelType w:val="hybridMultilevel"/>
    <w:tmpl w:val="A426EEE6"/>
    <w:lvl w:ilvl="0" w:tplc="7FCA10CE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FCA10E">
      <w:start w:val="1"/>
      <w:numFmt w:val="bullet"/>
      <w:lvlText w:val="o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A98A56C">
      <w:start w:val="1"/>
      <w:numFmt w:val="bullet"/>
      <w:lvlText w:val="▪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E2691C0">
      <w:start w:val="1"/>
      <w:numFmt w:val="bullet"/>
      <w:lvlText w:val="•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7B6EEA2">
      <w:start w:val="1"/>
      <w:numFmt w:val="bullet"/>
      <w:lvlText w:val="o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C78301E">
      <w:start w:val="1"/>
      <w:numFmt w:val="bullet"/>
      <w:lvlText w:val="▪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0D8F43A">
      <w:start w:val="1"/>
      <w:numFmt w:val="bullet"/>
      <w:lvlText w:val="•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DE431A2">
      <w:start w:val="1"/>
      <w:numFmt w:val="bullet"/>
      <w:lvlText w:val="o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161C68">
      <w:start w:val="1"/>
      <w:numFmt w:val="bullet"/>
      <w:lvlText w:val="▪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317978"/>
    <w:multiLevelType w:val="hybridMultilevel"/>
    <w:tmpl w:val="7C38ECA6"/>
    <w:lvl w:ilvl="0" w:tplc="64300B48">
      <w:start w:val="1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22624F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826F2C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C20547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97EAA3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734A86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B2429F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81EA87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E76DB2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7F"/>
    <w:rsid w:val="00042852"/>
    <w:rsid w:val="003036DC"/>
    <w:rsid w:val="0098007F"/>
    <w:rsid w:val="00AB6C54"/>
    <w:rsid w:val="00B020B2"/>
    <w:rsid w:val="00D203A0"/>
    <w:rsid w:val="00D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D299"/>
  <w15:docId w15:val="{DD2C920C-670B-46EB-A509-11B85365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cp:lastModifiedBy>Тимур</cp:lastModifiedBy>
  <cp:revision>2</cp:revision>
  <dcterms:created xsi:type="dcterms:W3CDTF">2023-04-03T13:25:00Z</dcterms:created>
  <dcterms:modified xsi:type="dcterms:W3CDTF">2023-04-03T13:25:00Z</dcterms:modified>
</cp:coreProperties>
</file>